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Look w:val="01E0"/>
      </w:tblPr>
      <w:tblGrid>
        <w:gridCol w:w="4112"/>
        <w:gridCol w:w="3260"/>
        <w:gridCol w:w="3686"/>
      </w:tblGrid>
      <w:tr w:rsidR="00CD1891" w:rsidRPr="00CD1891" w:rsidTr="000C14D4">
        <w:tc>
          <w:tcPr>
            <w:tcW w:w="4112" w:type="dxa"/>
            <w:hideMark/>
          </w:tcPr>
          <w:p w:rsidR="00CD1891" w:rsidRPr="00CD1891" w:rsidRDefault="004875A3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lang w:eastAsia="ar-SA"/>
              </w:rPr>
              <w:t>«</w:t>
            </w:r>
            <w:r w:rsidR="00CD1891" w:rsidRPr="00CD1891">
              <w:rPr>
                <w:lang w:eastAsia="ar-SA"/>
              </w:rPr>
              <w:t>РАССМОТРЕНО</w:t>
            </w:r>
            <w:r>
              <w:rPr>
                <w:lang w:eastAsia="ar-SA"/>
              </w:rPr>
              <w:t>»</w:t>
            </w:r>
          </w:p>
          <w:p w:rsidR="00CD1891" w:rsidRPr="00CD1891" w:rsidRDefault="00CD1891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lang w:eastAsia="ar-SA"/>
              </w:rPr>
              <w:t>на заседании МС</w:t>
            </w:r>
          </w:p>
          <w:p w:rsidR="00CD1891" w:rsidRPr="00CD1891" w:rsidRDefault="00CD1891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color w:val="333333"/>
                <w:lang w:eastAsia="ar-SA"/>
              </w:rPr>
              <w:t xml:space="preserve">Протокол от </w:t>
            </w:r>
            <w:r w:rsidRPr="00CD1891">
              <w:rPr>
                <w:lang w:eastAsia="ar-SA"/>
              </w:rPr>
              <w:t>«__» ________ 20___ г.</w:t>
            </w:r>
          </w:p>
        </w:tc>
        <w:tc>
          <w:tcPr>
            <w:tcW w:w="3260" w:type="dxa"/>
            <w:hideMark/>
          </w:tcPr>
          <w:p w:rsidR="00CD1891" w:rsidRPr="00CD1891" w:rsidRDefault="00CD1891" w:rsidP="00CD1891">
            <w:pPr>
              <w:suppressAutoHyphens/>
              <w:spacing w:before="150"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bCs/>
                <w:color w:val="262626"/>
                <w:lang w:eastAsia="ar-SA"/>
              </w:rPr>
              <w:t>.</w:t>
            </w:r>
          </w:p>
        </w:tc>
        <w:tc>
          <w:tcPr>
            <w:tcW w:w="3686" w:type="dxa"/>
            <w:hideMark/>
          </w:tcPr>
          <w:p w:rsidR="00CD1891" w:rsidRPr="00CD1891" w:rsidRDefault="004875A3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lang w:eastAsia="ar-SA"/>
              </w:rPr>
              <w:t>«УТВЕРЖДЕНО»</w:t>
            </w:r>
          </w:p>
          <w:p w:rsidR="00CD1891" w:rsidRDefault="00CD1891" w:rsidP="00CD1891">
            <w:pPr>
              <w:pStyle w:val="a6"/>
              <w:rPr>
                <w:lang w:eastAsia="ar-SA"/>
              </w:rPr>
            </w:pPr>
            <w:r w:rsidRPr="00CD1891">
              <w:rPr>
                <w:lang w:eastAsia="ar-SA"/>
              </w:rPr>
              <w:t>Директор М</w:t>
            </w:r>
            <w:r>
              <w:rPr>
                <w:lang w:eastAsia="ar-SA"/>
              </w:rPr>
              <w:t xml:space="preserve">КОУ «СОШ </w:t>
            </w:r>
          </w:p>
          <w:p w:rsidR="00CD1891" w:rsidRPr="00CD1891" w:rsidRDefault="00CD1891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lang w:eastAsia="ar-SA"/>
              </w:rPr>
              <w:t>а.Кара-Паго»</w:t>
            </w:r>
          </w:p>
          <w:p w:rsidR="00CD1891" w:rsidRPr="00CD1891" w:rsidRDefault="00CD1891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lang w:eastAsia="ar-SA"/>
              </w:rPr>
              <w:t xml:space="preserve">____________ </w:t>
            </w:r>
            <w:proofErr w:type="spellStart"/>
            <w:r>
              <w:rPr>
                <w:lang w:eastAsia="ar-SA"/>
              </w:rPr>
              <w:t>Ф.М.Мукова</w:t>
            </w:r>
            <w:proofErr w:type="spellEnd"/>
          </w:p>
          <w:p w:rsidR="00CD1891" w:rsidRPr="00CD1891" w:rsidRDefault="00CD1891" w:rsidP="00CD1891">
            <w:pPr>
              <w:pStyle w:val="a6"/>
              <w:rPr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lang w:eastAsia="ar-SA"/>
              </w:rPr>
              <w:t>«___» __________ 20___ г.</w:t>
            </w:r>
          </w:p>
        </w:tc>
      </w:tr>
    </w:tbl>
    <w:p w:rsidR="00CD1891" w:rsidRPr="00CD1891" w:rsidRDefault="00CD1891" w:rsidP="00CD1891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D18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D1891" w:rsidRPr="00CD1891" w:rsidRDefault="00CD1891" w:rsidP="00CD18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План работы</w:t>
      </w:r>
    </w:p>
    <w:p w:rsidR="00CD1891" w:rsidRPr="00CD1891" w:rsidRDefault="004875A3" w:rsidP="00CD18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р</w:t>
      </w:r>
      <w:r w:rsidR="00CD1891" w:rsidRPr="00CD1891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абочей группы по введению ФГОС основного общего образования</w:t>
      </w:r>
    </w:p>
    <w:p w:rsidR="00CD1891" w:rsidRPr="00CD1891" w:rsidRDefault="00CD1891" w:rsidP="00CD18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на 2012 – 2013 учебный год</w:t>
      </w:r>
    </w:p>
    <w:p w:rsidR="00CD1891" w:rsidRPr="00CD1891" w:rsidRDefault="00CD1891" w:rsidP="00CD189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Цель: </w:t>
      </w:r>
    </w:p>
    <w:p w:rsidR="00CD1891" w:rsidRPr="00CD1891" w:rsidRDefault="00CD1891" w:rsidP="00CD189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научно-методических условий для качественной реализации Федерального государственного образовательного стандарта основного общего образования.</w:t>
      </w:r>
    </w:p>
    <w:p w:rsidR="00CD1891" w:rsidRPr="00CD1891" w:rsidRDefault="00CD1891" w:rsidP="00CD189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Задачи: </w:t>
      </w:r>
    </w:p>
    <w:p w:rsidR="00CD1891" w:rsidRPr="00CD1891" w:rsidRDefault="00CD1891" w:rsidP="00CD1891">
      <w:pPr>
        <w:spacing w:before="150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систематизация нормативно- правовой и методической базы по введению ФГОС ООО;</w:t>
      </w:r>
    </w:p>
    <w:p w:rsidR="00CD1891" w:rsidRPr="00CD1891" w:rsidRDefault="00CD1891" w:rsidP="00CD189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учителей школы к реализации федерального государственного стандарта основного общего образования второго поколения, ориентировка их на ценностные установки, цели и задачи, определенные данным стандартом;</w:t>
      </w:r>
    </w:p>
    <w:p w:rsidR="00CD1891" w:rsidRPr="00CD1891" w:rsidRDefault="00CD1891" w:rsidP="00CD189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отбор инновационных форм и методов образовательной деятельности, ориентированной на развитие интеллектуально- творческого и социально- психологического потенциала личности ребенка;</w:t>
      </w:r>
    </w:p>
    <w:p w:rsidR="00CD1891" w:rsidRPr="00CD1891" w:rsidRDefault="00CD1891" w:rsidP="00CD189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педагогами новой системы требований к оценке итогов образовательной деятельности обучающихся.</w:t>
      </w:r>
    </w:p>
    <w:p w:rsidR="00CD1891" w:rsidRPr="00CD1891" w:rsidRDefault="00CD1891" w:rsidP="00CD1891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1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4253"/>
        <w:gridCol w:w="4643"/>
      </w:tblGrid>
      <w:tr w:rsidR="00CD1891" w:rsidRPr="00CD1891" w:rsidTr="00CD189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Результат</w:t>
            </w:r>
          </w:p>
        </w:tc>
      </w:tr>
      <w:tr w:rsidR="00CD1891" w:rsidRPr="00CD1891" w:rsidTr="00CD189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1</w:t>
            </w:r>
          </w:p>
          <w:p w:rsidR="00CD1891" w:rsidRPr="00CD1891" w:rsidRDefault="00CD1891" w:rsidP="00CD1891">
            <w:pPr>
              <w:tabs>
                <w:tab w:val="left" w:pos="502"/>
                <w:tab w:val="num" w:pos="720"/>
              </w:tabs>
              <w:suppressAutoHyphens/>
              <w:spacing w:before="150" w:after="15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</w:t>
            </w:r>
            <w:r w:rsidRPr="00CD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Распределение обязанностей между членами Рабочей группы</w:t>
            </w:r>
          </w:p>
          <w:p w:rsidR="00CD1891" w:rsidRPr="00CD1891" w:rsidRDefault="00CD1891" w:rsidP="00CD1891">
            <w:pPr>
              <w:tabs>
                <w:tab w:val="left" w:pos="502"/>
                <w:tab w:val="num" w:pos="720"/>
              </w:tabs>
              <w:suppressAutoHyphens/>
              <w:spacing w:before="150" w:after="15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r w:rsidRPr="00CD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Утверждение плана работы Рабочей группы по введению ФГОС ООО</w:t>
            </w:r>
          </w:p>
          <w:p w:rsidR="00CD1891" w:rsidRPr="00CD1891" w:rsidRDefault="00CD1891" w:rsidP="00CD18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плана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-г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рафика мероприятий по обеспечению введения ФГОС ООО на 2012-2013 учебный год.</w:t>
            </w:r>
          </w:p>
          <w:p w:rsidR="00CD1891" w:rsidRPr="00CD1891" w:rsidRDefault="00CD1891" w:rsidP="00CD18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Организационно-методическое обеспечение образовательного процесса по введению ФГОС ООО </w:t>
            </w:r>
          </w:p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Рабочей группы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плана мероприятий по обеспечению введения ФГОС ООО»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инструментария для изучения образовательных потребностей и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обучающихся основной ступени, запросов родителей, диагностик для выявления профессиональных затруднений педагогов в период перехода на ФГОС.</w:t>
            </w:r>
          </w:p>
        </w:tc>
      </w:tr>
      <w:tr w:rsidR="00CD1891" w:rsidRPr="00CD1891" w:rsidTr="00CD1891">
        <w:trPr>
          <w:trHeight w:val="7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2.</w:t>
            </w:r>
          </w:p>
          <w:p w:rsidR="00CD1891" w:rsidRPr="00CD1891" w:rsidRDefault="00CD1891" w:rsidP="00CD18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Рассмотрение Программы по повышению уровня профессионального мастерства педагогов, реализующих введение ФГОС ОО</w:t>
            </w:r>
          </w:p>
          <w:p w:rsidR="00CD1891" w:rsidRPr="00CD1891" w:rsidRDefault="00CD1891" w:rsidP="00CD18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Структура основной образовательной программы основного общего образования (ООП ООО) </w:t>
            </w:r>
          </w:p>
          <w:p w:rsidR="00CD1891" w:rsidRPr="00CD1891" w:rsidRDefault="00CD1891" w:rsidP="00CD18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Положения о структуре, порядке разработки и утверждения основной образовательной программы основного общего образования.</w:t>
            </w:r>
          </w:p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Программа по повышению уровня профессионального мастерства педагогов, реализующих введение ФГОС ООО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перспективного плана-графика по переподготовке и повышению квалификации учителей на 2013-2014 учебный год в связи с введением ФГОС ООО».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Положения о структуре, порядке разработки и утверждения ООП ООО»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D1891" w:rsidRPr="00CD1891" w:rsidTr="00CD1891">
        <w:trPr>
          <w:trHeight w:val="7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3.</w:t>
            </w:r>
          </w:p>
          <w:p w:rsidR="00CD1891" w:rsidRPr="00CD1891" w:rsidRDefault="00CD1891" w:rsidP="00CD1891">
            <w:pPr>
              <w:tabs>
                <w:tab w:val="num" w:pos="720"/>
              </w:tabs>
              <w:spacing w:before="150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Анализ и утверждение «Пояснительной записки» ООП ООО</w:t>
            </w:r>
          </w:p>
          <w:p w:rsidR="00CD1891" w:rsidRPr="00CD1891" w:rsidRDefault="00CD1891" w:rsidP="00CD1891">
            <w:pPr>
              <w:tabs>
                <w:tab w:val="num" w:pos="720"/>
              </w:tabs>
              <w:spacing w:before="150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Анализ и утверждение раздела «Планируемые результаты освоения обучающимися ООП ООО»</w:t>
            </w:r>
          </w:p>
          <w:p w:rsidR="00CD1891" w:rsidRPr="00CD1891" w:rsidRDefault="00CD1891" w:rsidP="00CD18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внеурочной деятельности в рамках внедрения ФГОС второго поколения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разделы ООП ООО: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Пояснительная записка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Планируемые результаты освоения обучающимися ООП ООО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Модель организации внеурочной деятельности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D1891" w:rsidRPr="00CD1891" w:rsidTr="00CD1891">
        <w:trPr>
          <w:trHeight w:val="303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4.</w:t>
            </w:r>
          </w:p>
          <w:p w:rsidR="00CD1891" w:rsidRPr="00CD1891" w:rsidRDefault="00CD1891" w:rsidP="00CD18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«Система оценки достижения планируемых результатов освоения ООП ООО»</w:t>
            </w:r>
          </w:p>
          <w:p w:rsidR="00CD1891" w:rsidRPr="00CD1891" w:rsidRDefault="00CD1891" w:rsidP="00CD18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«Программа развития универсальных учебных действий» ООП ООО</w:t>
            </w:r>
          </w:p>
          <w:p w:rsidR="00CD1891" w:rsidRPr="00CD1891" w:rsidRDefault="00CD1891" w:rsidP="00CD18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lang w:eastAsia="ru-RU"/>
              </w:rPr>
              <w:t>О внесении изменений в «Положение о системе оценок, формах и порядке проведения промежуточной аттестации обучающихся» в связи с введением ФГОС ООО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разделы ООП ООО: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Система оценки достижения планируемых результатов освоения ООП ООО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Программа развития универсальных учебных действий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Положения об оценке результатов обучения, порядке и периодичности промежуточной аттестации обучающихся»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«Об утверждении Положения о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обучающегося основной школы»</w:t>
            </w:r>
          </w:p>
        </w:tc>
      </w:tr>
      <w:tr w:rsidR="00CD1891" w:rsidRPr="00CD1891" w:rsidTr="00CD1891">
        <w:trPr>
          <w:trHeight w:val="248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891" w:rsidRPr="00CD1891" w:rsidRDefault="00CD1891" w:rsidP="00CD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5.</w:t>
            </w:r>
          </w:p>
          <w:p w:rsidR="00CD1891" w:rsidRPr="00CD1891" w:rsidRDefault="00CD1891" w:rsidP="00CD18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ООП ООО «Программы отдельных учебных предметов, курсов»</w:t>
            </w:r>
          </w:p>
          <w:p w:rsidR="00CD1891" w:rsidRPr="00CD1891" w:rsidRDefault="00CD1891" w:rsidP="00CD1891">
            <w:pPr>
              <w:numPr>
                <w:ilvl w:val="0"/>
                <w:numId w:val="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Рассмотрение Положения о структуре, порядке разработки и утверждения рабочих программ учебных курсов, предметов, дисциплин (модулей) </w:t>
            </w:r>
          </w:p>
          <w:p w:rsidR="00CD1891" w:rsidRPr="00CD1891" w:rsidRDefault="00CD1891" w:rsidP="00CD18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Рассмотрение Положения о рабочей программе по внеурочной деятельности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основной школы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раздел ООП ООО: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Программы отдельных учебных предметов, курсов</w:t>
            </w:r>
          </w:p>
          <w:p w:rsidR="00CD1891" w:rsidRPr="00CD1891" w:rsidRDefault="00CD1891" w:rsidP="00CD1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Положения о структуре, порядке разработки и утверждения рабочих программ учебных курсов, предметов, дисциплин (модулей)»</w:t>
            </w:r>
          </w:p>
          <w:p w:rsidR="00CD1891" w:rsidRPr="00CD1891" w:rsidRDefault="00CD1891" w:rsidP="00CD1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«Об утверждении Положения о рабочей программе по внеурочной деятельности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основной школы»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D1891" w:rsidRPr="00CD1891" w:rsidTr="00CD1891">
        <w:trPr>
          <w:trHeight w:val="26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6.</w:t>
            </w:r>
          </w:p>
          <w:p w:rsidR="00CD1891" w:rsidRPr="00CD1891" w:rsidRDefault="00CD1891" w:rsidP="00CD18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ООП ООО «Программа воспитания и социализации обучающихся»</w:t>
            </w:r>
          </w:p>
          <w:p w:rsidR="00CD1891" w:rsidRPr="00CD1891" w:rsidRDefault="00CD1891" w:rsidP="00CD18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ООП ООО «Программа коррекционной работы»</w:t>
            </w:r>
          </w:p>
          <w:p w:rsidR="00CD1891" w:rsidRPr="00CD1891" w:rsidRDefault="00CD1891" w:rsidP="00CD18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 внесении изменений в </w:t>
            </w:r>
            <w:r w:rsidRPr="00CD1891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lang w:eastAsia="ru-RU"/>
              </w:rPr>
              <w:t>должностные инструкции работников в связи с переходом на ФГОС ООО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раздел ООП ООО: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Программа воспитания и социализации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Программа коррекционной работы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 внесении изменений в </w:t>
            </w:r>
            <w:r w:rsidRPr="00CD1891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lang w:eastAsia="ru-RU"/>
              </w:rPr>
              <w:t>должностные инструкции работников в связи с переходом на ФГОС ООО»</w:t>
            </w:r>
          </w:p>
        </w:tc>
      </w:tr>
      <w:tr w:rsidR="00CD1891" w:rsidRPr="00CD1891" w:rsidTr="00CD1891">
        <w:trPr>
          <w:trHeight w:val="119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7.</w:t>
            </w:r>
          </w:p>
          <w:p w:rsidR="00CD1891" w:rsidRPr="00CD1891" w:rsidRDefault="00CD1891" w:rsidP="00CD18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ООП «Учебный план ООО»</w:t>
            </w:r>
          </w:p>
          <w:p w:rsidR="00CD1891" w:rsidRPr="00CD1891" w:rsidRDefault="00CD1891" w:rsidP="00CD18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утверждение раздела ООП «Условия реализации ООП ООО»</w:t>
            </w:r>
          </w:p>
          <w:p w:rsidR="00CD1891" w:rsidRPr="00CD1891" w:rsidRDefault="00CD1891" w:rsidP="00CD18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перечня учебников и учебных пособий на 2013-2014 учебный год</w:t>
            </w:r>
          </w:p>
          <w:p w:rsidR="00CD1891" w:rsidRPr="00CD1891" w:rsidRDefault="00CD1891" w:rsidP="00CD18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создании перечня ЭОР для основной школы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раздел ООП ООО: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Учебный план ООО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Условия реализации ООП ООО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«Об утверждении учебного плана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 класса»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перечня учебников и учебных пособий на 2013-2014 учебный год»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Картотека ЭОР для основной школы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D1891" w:rsidRPr="00CD1891" w:rsidTr="00CD1891">
        <w:trPr>
          <w:trHeight w:val="11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8.</w:t>
            </w:r>
          </w:p>
          <w:p w:rsidR="00CD1891" w:rsidRPr="00CD1891" w:rsidRDefault="00CD1891" w:rsidP="00CD18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плана методической работы, обеспечивающей реализацию ФГОС ООО на 2013 – 2014 учебный год.</w:t>
            </w:r>
          </w:p>
          <w:p w:rsidR="00CD1891" w:rsidRPr="00CD1891" w:rsidRDefault="00CD1891" w:rsidP="00CD18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Рассмотрение плана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введением и реализацией ФГОС ООО на 2013-2014 учебный год</w:t>
            </w:r>
          </w:p>
          <w:p w:rsidR="00CD1891" w:rsidRPr="00CD1891" w:rsidRDefault="00CD1891" w:rsidP="00CD18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программы мониторинга уровня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универсальных учебных действий в основной школе</w:t>
            </w:r>
          </w:p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методической работы, реализацию ФГОС ООО на 2013 – 2014 учебный год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плана методической работы, обеспечивающей реализацию ФГОС ООО на 2013-2014 учебный год»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ВШК за введением и реализацией ФГОС ООО на 2013-2014 учебный год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«Об утверждении плана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введением и реализацией ФГОС ООО на 2013-2014 учебный год ».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Программа мониторинга уровня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универсальных учебных действий в основной школе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«Об утверждении программа мониторинга уровня </w:t>
            </w:r>
            <w:proofErr w:type="spellStart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универсальных учебных действий в основной школе»</w:t>
            </w:r>
          </w:p>
        </w:tc>
      </w:tr>
      <w:tr w:rsidR="00CD1891" w:rsidRPr="00CD1891" w:rsidTr="00CD1891"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891" w:rsidRPr="00CD1891" w:rsidRDefault="00CD1891" w:rsidP="00CD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№ 9</w:t>
            </w:r>
          </w:p>
          <w:p w:rsidR="00CD1891" w:rsidRPr="00CD1891" w:rsidRDefault="00CD1891" w:rsidP="00CD18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Рассмотрение изменений в Устав образовательного учреждения в связи с введением ФГОС ООО.</w:t>
            </w:r>
          </w:p>
          <w:p w:rsidR="00CD1891" w:rsidRPr="00CD1891" w:rsidRDefault="00CD1891" w:rsidP="00CD18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Готовность ОУ к введению ФГОС.</w:t>
            </w:r>
          </w:p>
          <w:p w:rsidR="00CD1891" w:rsidRPr="00CD1891" w:rsidRDefault="00CD1891" w:rsidP="00CD189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заседания Рабочей группы по ФГОС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«Об утверждении ООП ООО».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 внесении изменений в Устав ОУ в связи с введением ФГОС ООО».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«О введении ФГОС ООО»</w:t>
            </w:r>
          </w:p>
          <w:p w:rsidR="00CD1891" w:rsidRPr="00CD1891" w:rsidRDefault="00CD1891" w:rsidP="00CD18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1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Карта самооценки готовности ОУ к введению ФГОС ООО</w:t>
            </w:r>
          </w:p>
        </w:tc>
      </w:tr>
    </w:tbl>
    <w:p w:rsidR="006B3D65" w:rsidRPr="00CD1891" w:rsidRDefault="004875A3">
      <w:pPr>
        <w:rPr>
          <w:rFonts w:ascii="Times New Roman" w:hAnsi="Times New Roman" w:cs="Times New Roman"/>
          <w:sz w:val="24"/>
          <w:szCs w:val="24"/>
        </w:rPr>
      </w:pPr>
    </w:p>
    <w:sectPr w:rsidR="006B3D65" w:rsidRPr="00CD1891" w:rsidSect="0011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D80"/>
    <w:multiLevelType w:val="multilevel"/>
    <w:tmpl w:val="EEE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4413C"/>
    <w:multiLevelType w:val="multilevel"/>
    <w:tmpl w:val="9F64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9299B"/>
    <w:multiLevelType w:val="multilevel"/>
    <w:tmpl w:val="CB24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619A8"/>
    <w:multiLevelType w:val="multilevel"/>
    <w:tmpl w:val="ECB4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CF234F"/>
    <w:multiLevelType w:val="multilevel"/>
    <w:tmpl w:val="A9E0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E3D24"/>
    <w:multiLevelType w:val="multilevel"/>
    <w:tmpl w:val="7E14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16B4A"/>
    <w:multiLevelType w:val="multilevel"/>
    <w:tmpl w:val="9DEA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44384"/>
    <w:multiLevelType w:val="multilevel"/>
    <w:tmpl w:val="D9E2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4F76EF"/>
    <w:multiLevelType w:val="multilevel"/>
    <w:tmpl w:val="1C62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325DF"/>
    <w:multiLevelType w:val="multilevel"/>
    <w:tmpl w:val="07BA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1891"/>
    <w:rsid w:val="00110631"/>
    <w:rsid w:val="004875A3"/>
    <w:rsid w:val="00B71AC2"/>
    <w:rsid w:val="00BD65D2"/>
    <w:rsid w:val="00CD1891"/>
    <w:rsid w:val="00DC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89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891"/>
    <w:rPr>
      <w:b/>
      <w:bCs/>
    </w:rPr>
  </w:style>
  <w:style w:type="paragraph" w:styleId="a5">
    <w:name w:val="List Paragraph"/>
    <w:basedOn w:val="a"/>
    <w:uiPriority w:val="34"/>
    <w:qFormat/>
    <w:rsid w:val="00CD189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CD1891"/>
  </w:style>
  <w:style w:type="paragraph" w:customStyle="1" w:styleId="listparagraph">
    <w:name w:val="listparagraph"/>
    <w:basedOn w:val="a"/>
    <w:rsid w:val="00CD189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D18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1</cp:lastModifiedBy>
  <cp:revision>4</cp:revision>
  <dcterms:created xsi:type="dcterms:W3CDTF">2013-11-19T15:49:00Z</dcterms:created>
  <dcterms:modified xsi:type="dcterms:W3CDTF">2013-12-10T07:53:00Z</dcterms:modified>
</cp:coreProperties>
</file>