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93" w:rsidRDefault="00C04E93" w:rsidP="00973AEF">
      <w:p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04E93">
        <w:rPr>
          <w:rFonts w:ascii="Times New Roman" w:hAnsi="Times New Roman" w:cs="Times New Roman"/>
          <w:sz w:val="26"/>
          <w:szCs w:val="26"/>
        </w:rPr>
        <w:t xml:space="preserve">РОССИЙСКАЯ ФЕДЕРАЦИЯ </w:t>
      </w:r>
      <w:r w:rsidRPr="00C04E93">
        <w:rPr>
          <w:rFonts w:ascii="Times New Roman" w:hAnsi="Times New Roman" w:cs="Times New Roman"/>
          <w:sz w:val="26"/>
          <w:szCs w:val="26"/>
        </w:rPr>
        <w:br/>
        <w:t>КАРАЧАЕВО ЧЕРКЕССКАЯ РЕСПУБЛИКА</w:t>
      </w:r>
      <w:r w:rsidRPr="00C04E93">
        <w:rPr>
          <w:rFonts w:ascii="Times New Roman" w:hAnsi="Times New Roman" w:cs="Times New Roman"/>
          <w:sz w:val="26"/>
          <w:szCs w:val="26"/>
        </w:rPr>
        <w:br/>
        <w:t>АБАЗИНСКИЙ МУНИЦИПАЛЬНЫЙ РАЙОН</w:t>
      </w:r>
      <w:r w:rsidRPr="00C04E93">
        <w:rPr>
          <w:rFonts w:ascii="Times New Roman" w:hAnsi="Times New Roman" w:cs="Times New Roman"/>
          <w:sz w:val="26"/>
          <w:szCs w:val="26"/>
        </w:rPr>
        <w:br/>
        <w:t xml:space="preserve">МУНИЦИПАЛЬНАЯ КАЗЕННАЯ ОБЩЕОБРАЗОВАТЕЛЬНАЯ ОРГАНИЗАЦИЯ « Центр образования им. В.Г.Ардзинба </w:t>
      </w:r>
      <w:proofErr w:type="spellStart"/>
      <w:r w:rsidRPr="00C04E93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C04E9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C04E93">
        <w:rPr>
          <w:rFonts w:ascii="Times New Roman" w:hAnsi="Times New Roman" w:cs="Times New Roman"/>
          <w:sz w:val="26"/>
          <w:szCs w:val="26"/>
        </w:rPr>
        <w:t>ара-Паго</w:t>
      </w:r>
      <w:proofErr w:type="spellEnd"/>
      <w:r w:rsidRPr="00C04E93">
        <w:rPr>
          <w:rFonts w:ascii="Times New Roman" w:hAnsi="Times New Roman" w:cs="Times New Roman"/>
          <w:sz w:val="26"/>
          <w:szCs w:val="26"/>
        </w:rPr>
        <w:t>»</w:t>
      </w:r>
    </w:p>
    <w:p w:rsidR="00973AEF" w:rsidRPr="00C04E93" w:rsidRDefault="00973AEF" w:rsidP="00973AEF">
      <w:p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C04E93" w:rsidRPr="00C04E93" w:rsidRDefault="00C04E93" w:rsidP="00C04E93">
      <w:p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04E93">
        <w:rPr>
          <w:rFonts w:ascii="Times New Roman" w:hAnsi="Times New Roman" w:cs="Times New Roman"/>
          <w:sz w:val="26"/>
          <w:szCs w:val="26"/>
        </w:rPr>
        <w:t>Приказ № 70</w:t>
      </w:r>
    </w:p>
    <w:p w:rsidR="00C04E93" w:rsidRPr="00C04E93" w:rsidRDefault="00C04E93" w:rsidP="00C04E93">
      <w:p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04E93" w:rsidRPr="00C04E93" w:rsidRDefault="00C04E93" w:rsidP="00C04E93">
      <w:pPr>
        <w:spacing w:after="0"/>
        <w:ind w:left="0"/>
        <w:jc w:val="both"/>
        <w:rPr>
          <w:rStyle w:val="FontStyle20"/>
          <w:rFonts w:ascii="Times New Roman" w:hAnsi="Times New Roman" w:cs="Times New Roman"/>
        </w:rPr>
      </w:pPr>
      <w:r w:rsidRPr="00C04E93">
        <w:rPr>
          <w:rFonts w:ascii="Times New Roman" w:hAnsi="Times New Roman" w:cs="Times New Roman"/>
          <w:sz w:val="26"/>
          <w:szCs w:val="26"/>
        </w:rPr>
        <w:t xml:space="preserve">01.10. 2019 г.                                                                  а.  </w:t>
      </w:r>
      <w:proofErr w:type="spellStart"/>
      <w:r w:rsidRPr="00C04E93">
        <w:rPr>
          <w:rFonts w:ascii="Times New Roman" w:hAnsi="Times New Roman" w:cs="Times New Roman"/>
          <w:sz w:val="26"/>
          <w:szCs w:val="26"/>
        </w:rPr>
        <w:t>Кара-Паго</w:t>
      </w:r>
      <w:proofErr w:type="spellEnd"/>
    </w:p>
    <w:p w:rsidR="00C04E93" w:rsidRPr="00C04E93" w:rsidRDefault="00C04E93" w:rsidP="00C04E93">
      <w:pPr>
        <w:pStyle w:val="Style5"/>
        <w:widowControl/>
        <w:tabs>
          <w:tab w:val="left" w:pos="7286"/>
        </w:tabs>
        <w:jc w:val="both"/>
        <w:rPr>
          <w:rStyle w:val="FontStyle20"/>
          <w:rFonts w:ascii="Times New Roman" w:hAnsi="Times New Roman" w:cs="Times New Roman"/>
        </w:rPr>
      </w:pPr>
      <w:r w:rsidRPr="00C04E93">
        <w:rPr>
          <w:rStyle w:val="FontStyle20"/>
          <w:rFonts w:ascii="Times New Roman" w:hAnsi="Times New Roman" w:cs="Times New Roman"/>
        </w:rPr>
        <w:t>О создании  центра</w:t>
      </w:r>
    </w:p>
    <w:p w:rsidR="00C04E93" w:rsidRPr="00C04E93" w:rsidRDefault="00C04E93" w:rsidP="00C04E93">
      <w:pPr>
        <w:pStyle w:val="a3"/>
        <w:rPr>
          <w:rFonts w:ascii="Times New Roman" w:hAnsi="Times New Roman" w:cs="Times New Roman"/>
          <w:sz w:val="26"/>
          <w:szCs w:val="26"/>
        </w:rPr>
      </w:pPr>
      <w:r w:rsidRPr="00C04E93">
        <w:rPr>
          <w:rFonts w:ascii="Times New Roman" w:hAnsi="Times New Roman" w:cs="Times New Roman"/>
          <w:sz w:val="26"/>
          <w:szCs w:val="26"/>
        </w:rPr>
        <w:t>образования цифрового</w:t>
      </w:r>
    </w:p>
    <w:p w:rsidR="00C04E93" w:rsidRPr="00C04E93" w:rsidRDefault="00C04E93" w:rsidP="00C04E93">
      <w:pPr>
        <w:pStyle w:val="a3"/>
        <w:rPr>
          <w:rFonts w:ascii="Times New Roman" w:hAnsi="Times New Roman" w:cs="Times New Roman"/>
          <w:sz w:val="26"/>
          <w:szCs w:val="26"/>
        </w:rPr>
      </w:pPr>
      <w:r w:rsidRPr="00C04E93">
        <w:rPr>
          <w:rFonts w:ascii="Times New Roman" w:hAnsi="Times New Roman" w:cs="Times New Roman"/>
          <w:sz w:val="26"/>
          <w:szCs w:val="26"/>
        </w:rPr>
        <w:t>и гуманитарного профилей «Точка роста»</w:t>
      </w:r>
    </w:p>
    <w:p w:rsidR="00C04E93" w:rsidRPr="00C04E93" w:rsidRDefault="00C04E93" w:rsidP="00C04E9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04E93" w:rsidRDefault="00C04E93" w:rsidP="00C04E93">
      <w:pPr>
        <w:spacing w:after="0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  <w:r w:rsidRPr="00C04E93">
        <w:rPr>
          <w:rFonts w:ascii="Times New Roman" w:hAnsi="Times New Roman" w:cs="Times New Roman"/>
          <w:sz w:val="26"/>
          <w:szCs w:val="26"/>
        </w:rPr>
        <w:t xml:space="preserve">   Во исполнение  приказа Министерства образования и науки Карачаево-Черкесской Республики от 27.09.2019 г. № 745 «О Центрах образования цифрового и гуманитарного профилей «Точка роста» в Карачаево-Черкесской Республике», приказа  Управления  образования  и  культуры  администрации  Абазинского  муниципального  района  №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C04E9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04E93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C04E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04E93" w:rsidRPr="00C04E93" w:rsidRDefault="00C04E93" w:rsidP="00C04E93">
      <w:pPr>
        <w:spacing w:after="0"/>
        <w:ind w:left="0" w:firstLine="0"/>
        <w:jc w:val="left"/>
        <w:rPr>
          <w:sz w:val="26"/>
          <w:szCs w:val="26"/>
        </w:rPr>
      </w:pPr>
    </w:p>
    <w:p w:rsidR="00C04E93" w:rsidRPr="00C04E93" w:rsidRDefault="00C04E93" w:rsidP="00C04E93">
      <w:pPr>
        <w:pStyle w:val="a3"/>
        <w:ind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4E93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C04E93" w:rsidRPr="00C04E93" w:rsidRDefault="00C04E93" w:rsidP="00C04E93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04E93">
        <w:rPr>
          <w:rFonts w:ascii="Times New Roman" w:hAnsi="Times New Roman" w:cs="Times New Roman"/>
          <w:sz w:val="26"/>
          <w:szCs w:val="26"/>
        </w:rPr>
        <w:t xml:space="preserve">Создать  Центр  образования цифрового и гуманитарного профилей «Точка  роста»  как  структурное  подразделение МКОО «Центр образования им. В. Г. Ардзинба </w:t>
      </w:r>
      <w:proofErr w:type="spellStart"/>
      <w:r w:rsidRPr="00C04E93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C04E9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C04E93">
        <w:rPr>
          <w:rFonts w:ascii="Times New Roman" w:hAnsi="Times New Roman" w:cs="Times New Roman"/>
          <w:sz w:val="26"/>
          <w:szCs w:val="26"/>
        </w:rPr>
        <w:t>ара</w:t>
      </w:r>
      <w:proofErr w:type="spellEnd"/>
      <w:r w:rsidRPr="00C04E9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04E93">
        <w:rPr>
          <w:rFonts w:ascii="Times New Roman" w:hAnsi="Times New Roman" w:cs="Times New Roman"/>
          <w:sz w:val="26"/>
          <w:szCs w:val="26"/>
        </w:rPr>
        <w:t>Паго</w:t>
      </w:r>
      <w:proofErr w:type="spellEnd"/>
      <w:r w:rsidRPr="00C04E93">
        <w:rPr>
          <w:rFonts w:ascii="Times New Roman" w:hAnsi="Times New Roman" w:cs="Times New Roman"/>
          <w:sz w:val="26"/>
          <w:szCs w:val="26"/>
        </w:rPr>
        <w:t>»</w:t>
      </w:r>
    </w:p>
    <w:p w:rsidR="00C04E93" w:rsidRPr="00C04E93" w:rsidRDefault="00C04E93" w:rsidP="00C04E93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04E93">
        <w:rPr>
          <w:rFonts w:ascii="Times New Roman" w:hAnsi="Times New Roman" w:cs="Times New Roman"/>
          <w:sz w:val="26"/>
          <w:szCs w:val="26"/>
        </w:rPr>
        <w:t>Утвердить  Положение  о  деятельности   Центра</w:t>
      </w:r>
      <w:proofErr w:type="gramStart"/>
      <w:r w:rsidRPr="00C04E9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04E93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C04E93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C04E93">
        <w:rPr>
          <w:rFonts w:ascii="Times New Roman" w:hAnsi="Times New Roman" w:cs="Times New Roman"/>
          <w:sz w:val="26"/>
          <w:szCs w:val="26"/>
        </w:rPr>
        <w:t>риложение  №1)</w:t>
      </w:r>
    </w:p>
    <w:p w:rsidR="00C04E93" w:rsidRPr="00C04E93" w:rsidRDefault="00C04E93" w:rsidP="00C04E93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04E93">
        <w:rPr>
          <w:rFonts w:ascii="Times New Roman" w:hAnsi="Times New Roman" w:cs="Times New Roman"/>
          <w:sz w:val="26"/>
          <w:szCs w:val="26"/>
        </w:rPr>
        <w:t>Утвердить  план мероприятий по созданию и функционированию Центра</w:t>
      </w:r>
      <w:proofErr w:type="gramStart"/>
      <w:r w:rsidRPr="00C04E9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04E93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C04E93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C04E93">
        <w:rPr>
          <w:rFonts w:ascii="Times New Roman" w:hAnsi="Times New Roman" w:cs="Times New Roman"/>
          <w:sz w:val="26"/>
          <w:szCs w:val="26"/>
        </w:rPr>
        <w:t>риложение №2)</w:t>
      </w:r>
    </w:p>
    <w:p w:rsidR="00C04E93" w:rsidRPr="005A39F3" w:rsidRDefault="00C04E93" w:rsidP="00C04E93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04E93">
        <w:rPr>
          <w:rFonts w:ascii="Times New Roman" w:hAnsi="Times New Roman" w:cs="Times New Roman"/>
          <w:sz w:val="26"/>
          <w:szCs w:val="26"/>
        </w:rPr>
        <w:t xml:space="preserve">Утвердить  штатное  расписание  Центра </w:t>
      </w:r>
      <w:proofErr w:type="gramStart"/>
      <w:r w:rsidRPr="00C04E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C04E93">
        <w:rPr>
          <w:rFonts w:ascii="Times New Roman" w:hAnsi="Times New Roman" w:cs="Times New Roman"/>
          <w:sz w:val="26"/>
          <w:szCs w:val="26"/>
        </w:rPr>
        <w:t>приложение 3)</w:t>
      </w:r>
      <w:r w:rsidR="005A39F3">
        <w:rPr>
          <w:rFonts w:ascii="Times New Roman" w:hAnsi="Times New Roman" w:cs="Times New Roman"/>
          <w:sz w:val="26"/>
          <w:szCs w:val="26"/>
        </w:rPr>
        <w:t>.</w:t>
      </w:r>
    </w:p>
    <w:p w:rsidR="00C04E93" w:rsidRPr="00C04E93" w:rsidRDefault="00C04E93" w:rsidP="00C04E9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4E93" w:rsidRPr="00C04E93" w:rsidRDefault="00C04E93" w:rsidP="00C04E9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4E93" w:rsidRPr="00C04E93" w:rsidRDefault="00C04E93" w:rsidP="00C04E9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4E93">
        <w:rPr>
          <w:rFonts w:ascii="Times New Roman" w:hAnsi="Times New Roman" w:cs="Times New Roman"/>
          <w:sz w:val="26"/>
          <w:szCs w:val="26"/>
        </w:rPr>
        <w:t xml:space="preserve">                 Директор  школы:            </w:t>
      </w:r>
      <w:r w:rsidR="005A39F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62025" cy="733425"/>
            <wp:effectExtent l="19050" t="0" r="9525" b="0"/>
            <wp:docPr id="1" name="Рисунок 1" descr="C:\Users\1\Desktop\печати 2018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 2018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4E93">
        <w:rPr>
          <w:rFonts w:ascii="Times New Roman" w:hAnsi="Times New Roman" w:cs="Times New Roman"/>
          <w:sz w:val="26"/>
          <w:szCs w:val="26"/>
        </w:rPr>
        <w:t xml:space="preserve">  </w:t>
      </w:r>
      <w:r w:rsidR="005A39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4E93">
        <w:rPr>
          <w:rFonts w:ascii="Times New Roman" w:hAnsi="Times New Roman" w:cs="Times New Roman"/>
          <w:sz w:val="26"/>
          <w:szCs w:val="26"/>
        </w:rPr>
        <w:t>Ф.М.Мукова</w:t>
      </w:r>
      <w:proofErr w:type="spellEnd"/>
    </w:p>
    <w:p w:rsidR="00C04E93" w:rsidRPr="00C04E93" w:rsidRDefault="00C04E93" w:rsidP="00C04E93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C04E93" w:rsidRPr="00C04E93" w:rsidSect="00C6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21957"/>
    <w:multiLevelType w:val="hybridMultilevel"/>
    <w:tmpl w:val="D73EF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E93"/>
    <w:rsid w:val="00141AFC"/>
    <w:rsid w:val="00337C11"/>
    <w:rsid w:val="005A39F3"/>
    <w:rsid w:val="00973AEF"/>
    <w:rsid w:val="00C04E93"/>
    <w:rsid w:val="00C600DF"/>
    <w:rsid w:val="00C8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04E9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C04E93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04E93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04E93"/>
    <w:rPr>
      <w:rFonts w:ascii="Calibri" w:hAnsi="Calibri" w:cs="Calibri" w:hint="default"/>
      <w:sz w:val="26"/>
      <w:szCs w:val="26"/>
    </w:rPr>
  </w:style>
  <w:style w:type="paragraph" w:styleId="a3">
    <w:name w:val="No Spacing"/>
    <w:uiPriority w:val="1"/>
    <w:qFormat/>
    <w:rsid w:val="00C04E93"/>
    <w:pPr>
      <w:spacing w:after="0" w:line="240" w:lineRule="auto"/>
      <w:ind w:left="0" w:firstLine="0"/>
      <w:jc w:val="left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2020-08-23T12:35:00Z</dcterms:created>
  <dcterms:modified xsi:type="dcterms:W3CDTF">2020-08-24T12:23:00Z</dcterms:modified>
</cp:coreProperties>
</file>