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AD" w:rsidRDefault="00AD58AD" w:rsidP="00AD5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 КАЗЕННАЯ </w:t>
      </w:r>
    </w:p>
    <w:p w:rsidR="00AD58AD" w:rsidRDefault="00AD58AD" w:rsidP="00AD5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ОБЩЕОБРАЗОВАТЕЛЬНАЯ  ОРГАНИЗАЦИЯ</w:t>
      </w:r>
    </w:p>
    <w:p w:rsidR="00AD58AD" w:rsidRDefault="00AD58AD" w:rsidP="00AD5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«Средняя общеобразовательная школа аула КАРА-ПАГО» АБАЗИНСКОГО РАЙОНА</w:t>
      </w:r>
    </w:p>
    <w:p w:rsidR="00AD58AD" w:rsidRDefault="00AD58AD" w:rsidP="00AD5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8AD" w:rsidRDefault="00AD58AD" w:rsidP="00AD5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8AD" w:rsidRDefault="00AD58AD" w:rsidP="00AD58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8AD" w:rsidRDefault="00AD58AD" w:rsidP="00AD5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Рассмотрено                                                                   Согласовано:                                             Утверждаю: </w:t>
      </w:r>
    </w:p>
    <w:p w:rsidR="00AD58AD" w:rsidRDefault="00AD58AD" w:rsidP="00AD5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заседании МО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УВР                                  Приказ № _____</w:t>
      </w:r>
    </w:p>
    <w:p w:rsidR="00AD58AD" w:rsidRDefault="00AD58AD" w:rsidP="00AD5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_________</w:t>
      </w:r>
    </w:p>
    <w:p w:rsidR="00AD58AD" w:rsidRDefault="00AD58AD" w:rsidP="00AD5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«____»________2015 г.                                           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Курачинова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М.Р.                      от ____ _____ 201</w:t>
      </w:r>
      <w:r w:rsidR="002B432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D58AD" w:rsidRDefault="00AD58AD" w:rsidP="00AD5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МО</w:t>
      </w:r>
    </w:p>
    <w:p w:rsidR="00AD58AD" w:rsidRDefault="00AD58AD" w:rsidP="00AD5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Архагова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С.И.                                                                                                Директор школы: 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Ф.М.Мукова</w:t>
      </w:r>
      <w:proofErr w:type="spellEnd"/>
    </w:p>
    <w:p w:rsidR="00AD58AD" w:rsidRDefault="00AD58AD" w:rsidP="00AD58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8AD" w:rsidRDefault="00AD58AD" w:rsidP="00AD58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58AD" w:rsidRDefault="00AD58AD" w:rsidP="00AD58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РАБОЧАЯ ПРОГРАММА</w:t>
      </w:r>
    </w:p>
    <w:p w:rsidR="00AD58AD" w:rsidRDefault="00AD58AD" w:rsidP="00AD58AD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AD58AD" w:rsidRDefault="00AD58AD" w:rsidP="00AD58A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343D42">
        <w:rPr>
          <w:rFonts w:ascii="Times New Roman" w:hAnsi="Times New Roman" w:cs="Times New Roman"/>
          <w:b/>
          <w:sz w:val="32"/>
          <w:szCs w:val="32"/>
        </w:rPr>
        <w:t>учебному курсу «Информатика» в 10</w:t>
      </w:r>
      <w:r>
        <w:rPr>
          <w:rFonts w:ascii="Times New Roman" w:hAnsi="Times New Roman" w:cs="Times New Roman"/>
          <w:b/>
          <w:sz w:val="32"/>
          <w:szCs w:val="32"/>
        </w:rPr>
        <w:t xml:space="preserve"> классе. Базовый уровень</w:t>
      </w:r>
    </w:p>
    <w:p w:rsidR="00AD58AD" w:rsidRDefault="00AD58AD" w:rsidP="00AD58A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5160EC">
        <w:rPr>
          <w:rFonts w:ascii="Times New Roman" w:hAnsi="Times New Roman" w:cs="Times New Roman"/>
          <w:b/>
          <w:sz w:val="28"/>
          <w:szCs w:val="28"/>
          <w:u w:val="single"/>
        </w:rPr>
        <w:t>в неделю –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 xml:space="preserve">.;     </w:t>
      </w:r>
      <w:r w:rsidR="005160EC">
        <w:rPr>
          <w:rFonts w:ascii="Times New Roman" w:hAnsi="Times New Roman" w:cs="Times New Roman"/>
          <w:b/>
          <w:sz w:val="28"/>
          <w:szCs w:val="28"/>
          <w:u w:val="single"/>
        </w:rPr>
        <w:t>всего за год – 35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ч.</w:t>
      </w:r>
    </w:p>
    <w:p w:rsidR="00AD58AD" w:rsidRDefault="00AD58AD" w:rsidP="00AD58A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контрольных работ –</w:t>
      </w:r>
      <w:r w:rsidR="00343D4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AD58AD" w:rsidRDefault="00AD58AD" w:rsidP="00AD58A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58AD" w:rsidRDefault="00AD58AD" w:rsidP="00AD58AD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Архагова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Светлана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Ильясовна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первая квалификационная категория</w:t>
      </w:r>
    </w:p>
    <w:p w:rsidR="00AD58AD" w:rsidRDefault="00AD58AD" w:rsidP="00AD58AD">
      <w:pPr>
        <w:tabs>
          <w:tab w:val="left" w:pos="5529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8AD" w:rsidRDefault="00AD58AD" w:rsidP="00AD58AD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реализации учебной программы исп</w:t>
      </w:r>
      <w:r w:rsidR="00343D42">
        <w:rPr>
          <w:rFonts w:ascii="Times New Roman" w:hAnsi="Times New Roman" w:cs="Times New Roman"/>
          <w:b/>
          <w:sz w:val="28"/>
          <w:szCs w:val="28"/>
        </w:rPr>
        <w:t>ользуется учебник: Информатика 10</w:t>
      </w:r>
      <w:r w:rsidR="00E00482">
        <w:rPr>
          <w:rFonts w:ascii="Times New Roman" w:hAnsi="Times New Roman" w:cs="Times New Roman"/>
          <w:b/>
          <w:sz w:val="28"/>
          <w:szCs w:val="28"/>
        </w:rPr>
        <w:t xml:space="preserve"> класс. Автор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00482">
        <w:rPr>
          <w:rFonts w:ascii="Times New Roman" w:hAnsi="Times New Roman" w:cs="Times New Roman"/>
          <w:b/>
          <w:sz w:val="28"/>
          <w:szCs w:val="28"/>
        </w:rPr>
        <w:t xml:space="preserve">Н.Д. </w:t>
      </w:r>
      <w:proofErr w:type="spellStart"/>
      <w:r w:rsidR="00E00482">
        <w:rPr>
          <w:rFonts w:ascii="Times New Roman" w:hAnsi="Times New Roman" w:cs="Times New Roman"/>
          <w:b/>
          <w:sz w:val="28"/>
          <w:szCs w:val="28"/>
        </w:rPr>
        <w:t>Угринович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Издательство: </w:t>
      </w:r>
      <w:r w:rsidR="00E00482">
        <w:rPr>
          <w:rFonts w:ascii="Times New Roman" w:hAnsi="Times New Roman" w:cs="Times New Roman"/>
          <w:b/>
          <w:sz w:val="28"/>
          <w:szCs w:val="28"/>
        </w:rPr>
        <w:t>«Бином. Лаборатория знаний» 2010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390FFC" w:rsidRDefault="00390FFC" w:rsidP="00AD58AD">
      <w:pPr>
        <w:jc w:val="center"/>
        <w:rPr>
          <w:sz w:val="28"/>
          <w:szCs w:val="28"/>
        </w:rPr>
      </w:pPr>
    </w:p>
    <w:p w:rsidR="00AD58AD" w:rsidRDefault="00AD58AD" w:rsidP="00AD58AD">
      <w:pPr>
        <w:jc w:val="center"/>
        <w:rPr>
          <w:b/>
          <w:sz w:val="28"/>
          <w:szCs w:val="28"/>
        </w:rPr>
      </w:pPr>
      <w:r w:rsidRPr="00AD58AD">
        <w:rPr>
          <w:b/>
          <w:sz w:val="28"/>
          <w:szCs w:val="28"/>
        </w:rPr>
        <w:t xml:space="preserve">2015-2016 </w:t>
      </w:r>
      <w:proofErr w:type="spellStart"/>
      <w:r w:rsidRPr="00AD58AD">
        <w:rPr>
          <w:b/>
          <w:sz w:val="28"/>
          <w:szCs w:val="28"/>
        </w:rPr>
        <w:t>уч</w:t>
      </w:r>
      <w:proofErr w:type="gramStart"/>
      <w:r w:rsidRPr="00AD58AD">
        <w:rPr>
          <w:b/>
          <w:sz w:val="28"/>
          <w:szCs w:val="28"/>
        </w:rPr>
        <w:t>.г</w:t>
      </w:r>
      <w:proofErr w:type="gramEnd"/>
      <w:r w:rsidRPr="00AD58AD">
        <w:rPr>
          <w:b/>
          <w:sz w:val="28"/>
          <w:szCs w:val="28"/>
        </w:rPr>
        <w:t>од</w:t>
      </w:r>
      <w:proofErr w:type="spellEnd"/>
      <w:r w:rsidR="005160EC">
        <w:rPr>
          <w:b/>
          <w:sz w:val="28"/>
          <w:szCs w:val="28"/>
        </w:rPr>
        <w:t xml:space="preserve"> </w:t>
      </w:r>
    </w:p>
    <w:p w:rsidR="005160EC" w:rsidRPr="005160EC" w:rsidRDefault="005160EC" w:rsidP="005160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Пояснительная записка</w:t>
      </w:r>
    </w:p>
    <w:p w:rsidR="005160EC" w:rsidRPr="005160EC" w:rsidRDefault="005160EC" w:rsidP="005160EC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</w:pPr>
    </w:p>
    <w:p w:rsidR="005160EC" w:rsidRPr="005160EC" w:rsidRDefault="005160EC" w:rsidP="005160EC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Рабочая программа по и</w:t>
      </w:r>
      <w:r w:rsidRPr="005160EC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нформатике и ИКТ для базового уровня </w:t>
      </w:r>
      <w:r w:rsidRPr="005160EC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составлена на основе </w:t>
      </w:r>
      <w:r w:rsidRPr="005160EC">
        <w:rPr>
          <w:rFonts w:ascii="Times New Roman" w:eastAsia="Times New Roman" w:hAnsi="Times New Roman" w:cs="Times New Roman"/>
          <w:bCs/>
          <w:i/>
          <w:color w:val="000000"/>
          <w:kern w:val="32"/>
          <w:sz w:val="24"/>
          <w:szCs w:val="24"/>
        </w:rPr>
        <w:t xml:space="preserve">авторской программы  </w:t>
      </w:r>
      <w:proofErr w:type="spellStart"/>
      <w:r w:rsidRPr="005160EC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Угриновича</w:t>
      </w:r>
      <w:proofErr w:type="spellEnd"/>
      <w:r w:rsidRPr="005160EC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Н.Д.</w:t>
      </w:r>
      <w:r w:rsidRPr="005160EC">
        <w:rPr>
          <w:rFonts w:ascii="Times New Roman" w:eastAsia="Times New Roman" w:hAnsi="Times New Roman" w:cs="Times New Roman"/>
          <w:bCs/>
          <w:i/>
          <w:color w:val="000000"/>
          <w:kern w:val="32"/>
          <w:sz w:val="24"/>
          <w:szCs w:val="24"/>
        </w:rPr>
        <w:t xml:space="preserve"> </w:t>
      </w:r>
      <w:r w:rsidRPr="005160EC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 xml:space="preserve"> </w:t>
      </w:r>
      <w:r w:rsidRPr="005160EC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с учетом примерной программы среднего (полного) общего образования по курсу «Информатика и ИКТ» на базовом уровне и к</w:t>
      </w:r>
      <w:r w:rsidRPr="005160EC">
        <w:rPr>
          <w:rFonts w:ascii="Times New Roman" w:eastAsia="Times New Roman" w:hAnsi="Times New Roman" w:cs="Times New Roman"/>
          <w:kern w:val="32"/>
          <w:sz w:val="24"/>
          <w:szCs w:val="24"/>
        </w:rPr>
        <w:t>одификатора элементов содержания для составления контрольных измерительных материалов (КИМ) единого государственного экзамена.</w:t>
      </w:r>
      <w:r w:rsidRPr="005160EC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</w:t>
      </w:r>
    </w:p>
    <w:p w:rsidR="005160EC" w:rsidRPr="005160EC" w:rsidRDefault="005160EC" w:rsidP="005160EC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Данная рабочая программа рассчитана на учащихся, освоивших базовый курс информатики и ИКТ в основной школе.</w:t>
      </w:r>
    </w:p>
    <w:p w:rsidR="005160EC" w:rsidRPr="005160EC" w:rsidRDefault="005160EC" w:rsidP="005160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sz w:val="24"/>
          <w:szCs w:val="24"/>
        </w:rPr>
        <w:t>Цели программы:</w:t>
      </w:r>
    </w:p>
    <w:p w:rsidR="005160EC" w:rsidRPr="005160EC" w:rsidRDefault="005160EC" w:rsidP="005160EC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4"/>
          <w:szCs w:val="24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5160EC" w:rsidRPr="005160EC" w:rsidRDefault="005160EC" w:rsidP="005160EC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4"/>
          <w:szCs w:val="24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5160EC" w:rsidRPr="005160EC" w:rsidRDefault="005160EC" w:rsidP="005160EC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5160EC" w:rsidRPr="005160EC" w:rsidRDefault="005160EC" w:rsidP="005160EC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4"/>
          <w:szCs w:val="24"/>
        </w:rPr>
        <w:t>воспитание ответственного отношения к соблюдению этических и правовых норм информационной деятельности;</w:t>
      </w:r>
    </w:p>
    <w:p w:rsidR="005160EC" w:rsidRPr="005160EC" w:rsidRDefault="005160EC" w:rsidP="005160EC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4"/>
          <w:szCs w:val="24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5160EC" w:rsidRPr="005160EC" w:rsidRDefault="005160EC" w:rsidP="005160EC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Основная </w:t>
      </w:r>
      <w:r w:rsidRPr="005160EC">
        <w:rPr>
          <w:rFonts w:ascii="Times New Roman" w:eastAsia="Times New Roman" w:hAnsi="Times New Roman" w:cs="Times New Roman"/>
          <w:b/>
          <w:sz w:val="24"/>
          <w:szCs w:val="24"/>
        </w:rPr>
        <w:t>задача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базового уровня старшей школы состоит в изучении </w:t>
      </w:r>
      <w:r w:rsidRPr="005160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общих закономерностей функционирования, создания 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5160EC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применения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информационных систем, преимущественно автоматизированных. С </w:t>
      </w: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зрения </w:t>
      </w:r>
      <w:r w:rsidRPr="005160EC">
        <w:rPr>
          <w:rFonts w:ascii="Times New Roman" w:eastAsia="Times New Roman" w:hAnsi="Times New Roman" w:cs="Times New Roman"/>
          <w:i/>
          <w:iCs/>
          <w:sz w:val="24"/>
          <w:szCs w:val="24"/>
        </w:rPr>
        <w:t>содержания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5160EC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связей информатики с другими дисциплинами. С </w:t>
      </w: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зрения </w:t>
      </w:r>
      <w:r w:rsidRPr="005160EC">
        <w:rPr>
          <w:rFonts w:ascii="Times New Roman" w:eastAsia="Times New Roman" w:hAnsi="Times New Roman" w:cs="Times New Roman"/>
          <w:i/>
          <w:iCs/>
          <w:sz w:val="24"/>
          <w:szCs w:val="24"/>
        </w:rPr>
        <w:t>деятельности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, это дает возможность сформировать методологию использования основных автоматизированных </w:t>
      </w:r>
      <w:r w:rsidRPr="005160E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информационных систем в решении конкретных задач, </w:t>
      </w:r>
      <w:r w:rsidRPr="005160EC">
        <w:rPr>
          <w:rFonts w:ascii="Times New Roman" w:eastAsia="Times New Roman" w:hAnsi="Times New Roman" w:cs="Times New Roman"/>
          <w:iCs/>
          <w:sz w:val="24"/>
          <w:szCs w:val="24"/>
        </w:rPr>
        <w:t>связанных с анализом и представлением основных информационных процессов.</w:t>
      </w:r>
    </w:p>
    <w:p w:rsidR="005160EC" w:rsidRPr="005160EC" w:rsidRDefault="005160EC" w:rsidP="005160EC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</w:rPr>
        <w:t>Преподавание курса ориентировано на использование учебного и программно-методического комплекса, в который входят:</w:t>
      </w:r>
      <w:r w:rsidRPr="005160E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</w:t>
      </w:r>
    </w:p>
    <w:p w:rsidR="005160EC" w:rsidRPr="005160EC" w:rsidRDefault="005160EC" w:rsidP="005160EC">
      <w:pPr>
        <w:numPr>
          <w:ilvl w:val="0"/>
          <w:numId w:val="2"/>
        </w:numPr>
        <w:spacing w:after="0" w:line="240" w:lineRule="auto"/>
        <w:ind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4"/>
          <w:szCs w:val="24"/>
        </w:rPr>
        <w:t>учебник  «</w:t>
      </w:r>
      <w:proofErr w:type="spellStart"/>
      <w:r w:rsidRPr="005160EC">
        <w:rPr>
          <w:rFonts w:ascii="Times New Roman" w:eastAsia="Times New Roman" w:hAnsi="Times New Roman" w:cs="Times New Roman"/>
          <w:sz w:val="24"/>
          <w:szCs w:val="24"/>
        </w:rPr>
        <w:t>Угринович</w:t>
      </w:r>
      <w:proofErr w:type="spellEnd"/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Н.Д. Информатика и ИКТ: учебник для 10 класса / Н.Д. </w:t>
      </w:r>
      <w:proofErr w:type="spellStart"/>
      <w:r w:rsidRPr="005160EC">
        <w:rPr>
          <w:rFonts w:ascii="Times New Roman" w:eastAsia="Times New Roman" w:hAnsi="Times New Roman" w:cs="Times New Roman"/>
          <w:sz w:val="24"/>
          <w:szCs w:val="24"/>
        </w:rPr>
        <w:t>Угринович</w:t>
      </w:r>
      <w:proofErr w:type="spellEnd"/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.  – М.:БИНОМ. Лаборатория знаний, 2008»;  </w:t>
      </w:r>
    </w:p>
    <w:p w:rsidR="005160EC" w:rsidRPr="005160EC" w:rsidRDefault="005160EC" w:rsidP="005160EC">
      <w:pPr>
        <w:numPr>
          <w:ilvl w:val="0"/>
          <w:numId w:val="2"/>
        </w:numPr>
        <w:spacing w:after="0" w:line="240" w:lineRule="auto"/>
        <w:ind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методическое пособие для учителя «Преподавание курса «Информатика и ИКТ» в основной и старшей школе.8-11 классы: методическое пособие /  Н.Д. </w:t>
      </w:r>
      <w:proofErr w:type="spellStart"/>
      <w:r w:rsidRPr="005160EC">
        <w:rPr>
          <w:rFonts w:ascii="Times New Roman" w:eastAsia="Times New Roman" w:hAnsi="Times New Roman" w:cs="Times New Roman"/>
          <w:sz w:val="24"/>
          <w:szCs w:val="24"/>
        </w:rPr>
        <w:t>Угринови</w:t>
      </w:r>
      <w:proofErr w:type="gramStart"/>
      <w:r w:rsidRPr="005160EC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spellEnd"/>
      <w:r w:rsidRPr="005160EC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gramEnd"/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М.: БИНОМ. Лаборатория знаний, 2008»; </w:t>
      </w:r>
    </w:p>
    <w:p w:rsidR="005160EC" w:rsidRPr="005160EC" w:rsidRDefault="005160EC" w:rsidP="005160EC">
      <w:pPr>
        <w:numPr>
          <w:ilvl w:val="0"/>
          <w:numId w:val="2"/>
        </w:numPr>
        <w:spacing w:after="0" w:line="240" w:lineRule="auto"/>
        <w:ind w:firstLine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4"/>
          <w:szCs w:val="24"/>
        </w:rPr>
        <w:t>комплект цифровых образовательных ресурсов.</w:t>
      </w:r>
    </w:p>
    <w:p w:rsidR="005160EC" w:rsidRPr="005160EC" w:rsidRDefault="005160EC" w:rsidP="005160EC">
      <w:pPr>
        <w:spacing w:after="0" w:line="240" w:lineRule="auto"/>
        <w:ind w:right="-18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Программа рассчитана на </w:t>
      </w: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ч. в неделю, 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всего – 35 часов.</w:t>
      </w:r>
    </w:p>
    <w:p w:rsidR="005160EC" w:rsidRPr="005160EC" w:rsidRDefault="005160EC" w:rsidP="005160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Программой предусмотрено проведение: </w:t>
      </w: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оличество практических работ – 26, количество контрольных работ - 3.</w:t>
      </w:r>
    </w:p>
    <w:p w:rsidR="005160EC" w:rsidRPr="005160EC" w:rsidRDefault="005160EC" w:rsidP="00516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Авторское содержание в рабочей программе 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представлено без изменения</w:t>
      </w: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как учебно-методический комплект является </w:t>
      </w:r>
      <w:proofErr w:type="spellStart"/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мультисистемным</w:t>
      </w:r>
      <w:proofErr w:type="spellEnd"/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практические работы могут выполняться как в операционной системе </w:t>
      </w: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и в операционной системе </w:t>
      </w: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Linux</w:t>
      </w: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60EC" w:rsidRPr="005160EC" w:rsidRDefault="005160EC" w:rsidP="00516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Формы организации учебного процесса</w:t>
      </w:r>
    </w:p>
    <w:p w:rsidR="005160EC" w:rsidRPr="005160EC" w:rsidRDefault="005160EC" w:rsidP="005160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Единицей учебного процесса является урок. В первой части урока проводиться объяснение нового материала, во второй части урока планируется компьютерный практикум в форме практических работ или  компьютерных практических заданий  рассчитанные, с учетом требований </w:t>
      </w:r>
      <w:proofErr w:type="spellStart"/>
      <w:r w:rsidRPr="005160EC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, на 20-25 мин. и  направлены на отработку отдельных технологических приемов. </w:t>
      </w:r>
    </w:p>
    <w:p w:rsidR="005160EC" w:rsidRPr="005160EC" w:rsidRDefault="005160EC" w:rsidP="005160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Практические работы методически ориентированы на использование метода проектов, что позволяет дифференцировать и индивидуализировать обучение. </w:t>
      </w: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 выполнение практических занятий во внеурочное время в компьютерном школьном классе или дома.</w:t>
      </w:r>
    </w:p>
    <w:p w:rsidR="005160EC" w:rsidRPr="005160EC" w:rsidRDefault="005160EC" w:rsidP="00516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текущего контроля знаний, умений, навыков; промежуточной и итоговой аттестации учащихся 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 xml:space="preserve">Текущий контроль 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осуществляется с помощью компьютерного практикума в форме практических работ и практических заданий.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 xml:space="preserve">Тематический 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контроль осуществляется по завершении крупного блока (темы) в форме тестирования,  выполнения зачетной практической работы.</w:t>
      </w: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235499245"/>
      <w:r w:rsidRPr="005160EC">
        <w:rPr>
          <w:rFonts w:ascii="Times New Roman" w:eastAsia="Times New Roman" w:hAnsi="Times New Roman" w:cs="Times New Roman"/>
          <w:sz w:val="24"/>
          <w:szCs w:val="24"/>
        </w:rPr>
        <w:t>Учебно-тематический план</w:t>
      </w:r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1"/>
        <w:gridCol w:w="10102"/>
        <w:gridCol w:w="3940"/>
      </w:tblGrid>
      <w:tr w:rsidR="005160EC" w:rsidRPr="005160EC" w:rsidTr="00257059">
        <w:trPr>
          <w:trHeight w:val="402"/>
        </w:trPr>
        <w:tc>
          <w:tcPr>
            <w:tcW w:w="427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0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283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5160EC" w:rsidRPr="005160EC" w:rsidTr="00257059">
        <w:trPr>
          <w:trHeight w:val="296"/>
        </w:trPr>
        <w:tc>
          <w:tcPr>
            <w:tcW w:w="427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0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«Информация и информационные процессы».</w:t>
            </w:r>
          </w:p>
        </w:tc>
        <w:tc>
          <w:tcPr>
            <w:tcW w:w="1283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160EC" w:rsidRPr="005160EC" w:rsidTr="00257059">
        <w:tc>
          <w:tcPr>
            <w:tcW w:w="427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0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1 «Информационные технологии».</w:t>
            </w:r>
          </w:p>
        </w:tc>
        <w:tc>
          <w:tcPr>
            <w:tcW w:w="1283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5160EC" w:rsidRPr="005160EC" w:rsidTr="00257059">
        <w:tc>
          <w:tcPr>
            <w:tcW w:w="427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0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2. Коммуникационные технологии.</w:t>
            </w:r>
          </w:p>
        </w:tc>
        <w:tc>
          <w:tcPr>
            <w:tcW w:w="1283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5160EC" w:rsidRPr="005160EC" w:rsidTr="00257059">
        <w:tc>
          <w:tcPr>
            <w:tcW w:w="427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0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Повторение.</w:t>
            </w:r>
          </w:p>
        </w:tc>
        <w:tc>
          <w:tcPr>
            <w:tcW w:w="1283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60EC" w:rsidRPr="005160EC" w:rsidTr="00257059">
        <w:tc>
          <w:tcPr>
            <w:tcW w:w="427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83" w:type="pct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</w:tr>
    </w:tbl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160EC" w:rsidRPr="005160EC" w:rsidSect="00E751D7">
          <w:footerReference w:type="even" r:id="rId6"/>
          <w:footerReference w:type="default" r:id="rId7"/>
          <w:pgSz w:w="16838" w:h="11906" w:orient="landscape"/>
          <w:pgMar w:top="850" w:right="567" w:bottom="1701" w:left="1134" w:header="708" w:footer="708" w:gutter="0"/>
          <w:cols w:space="708"/>
          <w:titlePg/>
          <w:docGrid w:linePitch="360"/>
        </w:sectPr>
      </w:pP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курса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Введение. Информация и информационные процессы.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Информационные технологии. 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bCs/>
          <w:sz w:val="24"/>
          <w:szCs w:val="24"/>
        </w:rPr>
        <w:t>Кодирование и обработка текстовой информации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. Кодирование текстовой информации. Создание документов в текстовых редакторах. Форматирование документов в текстовых редакторах. Компьютерные словари и системы компьютерного перевода текстов. Системы оптического распознавания документов.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bCs/>
          <w:sz w:val="24"/>
          <w:szCs w:val="24"/>
        </w:rPr>
        <w:t>Кодирование и обработка графической информации</w:t>
      </w:r>
      <w:r w:rsidRPr="005160EC">
        <w:rPr>
          <w:rFonts w:ascii="Times New Roman" w:eastAsia="Times New Roman" w:hAnsi="Times New Roman" w:cs="Times New Roman"/>
          <w:b/>
          <w:bCs/>
          <w:webHidden/>
          <w:sz w:val="24"/>
          <w:szCs w:val="24"/>
        </w:rPr>
        <w:t xml:space="preserve">. 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Кодирование графической информации. Растровая графика. Векторная графика.    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bCs/>
          <w:sz w:val="24"/>
          <w:szCs w:val="24"/>
        </w:rPr>
        <w:t>Кодирование звуковой информации.</w:t>
      </w:r>
      <w:r w:rsidRPr="005160EC">
        <w:rPr>
          <w:rFonts w:ascii="Times New Roman" w:eastAsia="Times New Roman" w:hAnsi="Times New Roman" w:cs="Times New Roman"/>
          <w:b/>
          <w:bCs/>
          <w:webHidden/>
          <w:sz w:val="24"/>
          <w:szCs w:val="24"/>
        </w:rPr>
        <w:tab/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bCs/>
          <w:sz w:val="24"/>
          <w:szCs w:val="24"/>
        </w:rPr>
        <w:t>Компьютерные презентации.</w:t>
      </w:r>
      <w:r w:rsidRPr="005160EC">
        <w:rPr>
          <w:rFonts w:ascii="Times New Roman" w:eastAsia="Times New Roman" w:hAnsi="Times New Roman" w:cs="Times New Roman"/>
          <w:b/>
          <w:bCs/>
          <w:webHidden/>
          <w:sz w:val="24"/>
          <w:szCs w:val="24"/>
        </w:rPr>
        <w:tab/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       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bCs/>
          <w:sz w:val="24"/>
          <w:szCs w:val="24"/>
        </w:rPr>
        <w:t>Кодирование и обработка числовой информации.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числовой информации с помощью систем счисления. Электронные таблицы. Построение диаграмм и графиков.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5160EC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Практические работы: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1.1.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Кодировки русских букв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1.2.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Создание и форматирование документа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1.3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. Перевод с помощью </w:t>
      </w:r>
      <w:proofErr w:type="gramStart"/>
      <w:r w:rsidRPr="005160EC">
        <w:rPr>
          <w:rFonts w:ascii="Times New Roman" w:eastAsia="Times New Roman" w:hAnsi="Times New Roman" w:cs="Times New Roman"/>
          <w:sz w:val="24"/>
          <w:szCs w:val="24"/>
        </w:rPr>
        <w:t>онлайновых</w:t>
      </w:r>
      <w:proofErr w:type="gramEnd"/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словаря и переводчика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  <w:t> 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1.4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. Сканирование «бумажного» и распознавание электронного текстового документа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1.5.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Кодирование графической информации   </w:t>
      </w: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1.6.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Растровая графика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1.7.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Трехмерная векторная графика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1.8.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Выполнение геометрических построений в системе компьютерного черчения КОМПАС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1.9.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Создание </w:t>
      </w:r>
      <w:r w:rsidRPr="005160EC">
        <w:rPr>
          <w:rFonts w:ascii="Times New Roman" w:eastAsia="Times New Roman" w:hAnsi="Times New Roman" w:cs="Times New Roman"/>
          <w:sz w:val="24"/>
          <w:szCs w:val="24"/>
          <w:lang w:val="en-US"/>
        </w:rPr>
        <w:t>Flash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-анимации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1.10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. Создание и редактирование оцифрованного звука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1.11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. Разработка мультимедийной интерактивной презентации «Устройство компьютера»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 xml:space="preserve">Практическая работа 1.12. 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Разработка презентации «История развития </w:t>
      </w:r>
      <w:proofErr w:type="gramStart"/>
      <w:r w:rsidRPr="005160EC">
        <w:rPr>
          <w:rFonts w:ascii="Times New Roman" w:eastAsia="Times New Roman" w:hAnsi="Times New Roman" w:cs="Times New Roman"/>
          <w:sz w:val="24"/>
          <w:szCs w:val="24"/>
        </w:rPr>
        <w:t>ВТ</w:t>
      </w:r>
      <w:proofErr w:type="gramEnd"/>
      <w:r w:rsidRPr="005160E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1.13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. Перевод чисел из одной системы счисления в другую с помощью калькулятора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1.14.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Относительные, абсолютные и смешанные ссылки в электронных таблицах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1.15.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Построение диаграмм различных типов.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Cs/>
          <w:webHidden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Коммуникационные технологии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 xml:space="preserve">. </w:t>
      </w:r>
      <w:r w:rsidRPr="005160EC">
        <w:rPr>
          <w:rFonts w:ascii="Times New Roman" w:eastAsia="Times New Roman" w:hAnsi="Times New Roman" w:cs="Times New Roman"/>
          <w:bCs/>
          <w:sz w:val="24"/>
          <w:szCs w:val="24"/>
        </w:rPr>
        <w:t>Локальные компьютерные сети. Глобальная компьютерная сеть Интернет. Подключение к Интернету. Всемирная паутина.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160EC">
        <w:rPr>
          <w:rFonts w:ascii="Times New Roman" w:eastAsia="Times New Roman" w:hAnsi="Times New Roman" w:cs="Times New Roman"/>
          <w:bCs/>
          <w:sz w:val="24"/>
          <w:szCs w:val="24"/>
        </w:rPr>
        <w:t xml:space="preserve"> Электронная почта.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160E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Общение в Интернете в реальном времени. Файловые архивы.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160EC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Радио, телевидение и </w:t>
      </w:r>
      <w:r w:rsidRPr="005160E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Web</w:t>
      </w:r>
      <w:r w:rsidRPr="005160EC">
        <w:rPr>
          <w:rFonts w:ascii="Times New Roman" w:eastAsia="Times New Roman" w:hAnsi="Times New Roman" w:cs="Times New Roman"/>
          <w:bCs/>
          <w:sz w:val="24"/>
          <w:szCs w:val="24"/>
        </w:rPr>
        <w:t>-камеры в Интернете. Геоинформационные системы в Интернете. Поиск информации в Интернете. Электронная коммерция в Интернете. Библиотеки, энциклопедии и словари в Интернете.</w:t>
      </w:r>
      <w:r w:rsidRPr="005160EC">
        <w:rPr>
          <w:rFonts w:ascii="Times New Roman" w:eastAsia="Times New Roman" w:hAnsi="Times New Roman" w:cs="Times New Roman"/>
          <w:bCs/>
          <w:webHidden/>
          <w:sz w:val="24"/>
          <w:szCs w:val="24"/>
        </w:rPr>
        <w:tab/>
      </w:r>
      <w:r w:rsidRPr="005160EC">
        <w:rPr>
          <w:rFonts w:ascii="Times New Roman" w:eastAsia="Times New Roman" w:hAnsi="Times New Roman" w:cs="Times New Roman"/>
          <w:bCs/>
          <w:sz w:val="24"/>
          <w:szCs w:val="24"/>
        </w:rPr>
        <w:t>Основы языка разметки гипертекста.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bCs/>
          <w:webHidden/>
          <w:sz w:val="24"/>
          <w:szCs w:val="24"/>
        </w:rPr>
        <w:tab/>
      </w: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  </w:t>
      </w:r>
      <w:r w:rsidRPr="005160EC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Практические работы: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2.1.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общего доступа к принтеру в локальной сети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2.2.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Создание подключения к Интернету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2.3.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Подключения к Интернету и определение </w:t>
      </w:r>
      <w:r w:rsidRPr="005160EC">
        <w:rPr>
          <w:rFonts w:ascii="Times New Roman" w:eastAsia="Times New Roman" w:hAnsi="Times New Roman" w:cs="Times New Roman"/>
          <w:sz w:val="24"/>
          <w:szCs w:val="24"/>
          <w:lang w:val="en-US"/>
        </w:rPr>
        <w:t>IP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-адреса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2.4.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Настройка браузера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webHidden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2.5.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Работа с электронной почтой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2.6.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Общение в реальном времени в </w:t>
      </w:r>
      <w:proofErr w:type="gramStart"/>
      <w:r w:rsidRPr="005160EC">
        <w:rPr>
          <w:rFonts w:ascii="Times New Roman" w:eastAsia="Times New Roman" w:hAnsi="Times New Roman" w:cs="Times New Roman"/>
          <w:sz w:val="24"/>
          <w:szCs w:val="24"/>
        </w:rPr>
        <w:t>глобальной</w:t>
      </w:r>
      <w:proofErr w:type="gramEnd"/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и локальных компьютерных сетях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2.7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. Работа с файловыми архивами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Практическая работа 2.8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. Геоинформационные системы в Интернете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2.9.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Поиск в Интернете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2.10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. Заказ в </w:t>
      </w:r>
      <w:proofErr w:type="gramStart"/>
      <w:r w:rsidRPr="005160EC">
        <w:rPr>
          <w:rFonts w:ascii="Times New Roman" w:eastAsia="Times New Roman" w:hAnsi="Times New Roman" w:cs="Times New Roman"/>
          <w:sz w:val="24"/>
          <w:szCs w:val="24"/>
        </w:rPr>
        <w:t>Интернет-магазине</w:t>
      </w:r>
      <w:proofErr w:type="gramEnd"/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 2.11.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Разработка сайта с использованием </w:t>
      </w:r>
      <w:r w:rsidRPr="005160EC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-редактора.</w:t>
      </w:r>
      <w:r w:rsidRPr="005160EC">
        <w:rPr>
          <w:rFonts w:ascii="Times New Roman" w:eastAsia="Times New Roman" w:hAnsi="Times New Roman" w:cs="Times New Roman"/>
          <w:webHidden/>
          <w:sz w:val="24"/>
          <w:szCs w:val="24"/>
        </w:rPr>
        <w:tab/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i/>
          <w:sz w:val="24"/>
          <w:szCs w:val="24"/>
        </w:rPr>
        <w:t>Требования к подготовке учащихся в области информатики и ИКТ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t>В результате изучения информатики и ИКТ на базовом уровне ученик должен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знать/понимать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   понятия: информация, информатика;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   виды информационных процессов; примеры источников и приемников информации;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   единицы измерения количества информации, скорости передачи информации и соотношения между ними;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    сущность алфавитного подхода к измерению информации 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    назначение и функции используемых информационных и коммуникационных технологий; 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   представление числовой, текстовой, графической, звуковой информации в компьютере;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    понятия: компьютерная сеть, глобальная сеть, электронная почта, чат, форум, </w:t>
      </w:r>
      <w:r w:rsidRPr="005160EC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160EC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-страница, </w:t>
      </w:r>
      <w:r w:rsidRPr="005160EC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-сервер, </w:t>
      </w:r>
      <w:r w:rsidRPr="005160EC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-сайт, </w:t>
      </w:r>
      <w:r w:rsidRPr="005160EC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-адрес, </w:t>
      </w:r>
      <w:r w:rsidRPr="005160EC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-протокол, поисковая система, геоинформационная система;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   назначение коммуникационных и информационных служб Интернета;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   решать задачи на измерение информации, заключенной в тексте, с позиций алфавитного подхода, рассчитывать объем информации, передаваемой по каналам связи, при известной скорости передачи;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   выполнять пересчет количества информации и скорости передачи информации в разные единицы;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   представлять числовую информацию в двоичной системе счисления, производить арифметические действия над числами в двоичной системе счисления;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    создавать информационные объекты, в том числе: компьютерные презентации на основе шаблонов, текстовые документы с форматированием данных, электронные таблица, графические объекты, простейшие </w:t>
      </w:r>
      <w:r w:rsidRPr="005160EC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-страницы;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    искать информацию с применением правил поиска (построения запросов) в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    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  <w:r w:rsidRPr="005160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160EC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 w:rsidRPr="005160E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   создания простейших моделей объектов и процессов в виде изображений и чертежей, динамических (электронных) таблиц, презентаций, текстовых документов;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   создания информационных объектов, в том числе для оформления результатов учебной работы;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   организации индивидуального информационного пространства, создания личных коллекций информационных объектов;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Symbol" w:eastAsia="Times New Roman" w:hAnsi="Symbol" w:cs="Times New Roman"/>
          <w:sz w:val="24"/>
          <w:szCs w:val="24"/>
        </w:rPr>
        <w:t></w:t>
      </w:r>
      <w:r w:rsidRPr="005160EC">
        <w:rPr>
          <w:rFonts w:ascii="Times New Roman" w:eastAsia="Times New Roman" w:hAnsi="Times New Roman" w:cs="Times New Roman"/>
          <w:sz w:val="24"/>
          <w:szCs w:val="24"/>
        </w:rPr>
        <w:t>    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учебно-методических средств обучения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Литература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160EC">
        <w:rPr>
          <w:rFonts w:ascii="Times New Roman" w:eastAsia="Times New Roman" w:hAnsi="Times New Roman" w:cs="Times New Roman"/>
          <w:sz w:val="24"/>
          <w:szCs w:val="24"/>
        </w:rPr>
        <w:t>Угринович</w:t>
      </w:r>
      <w:proofErr w:type="spellEnd"/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Н.Д. Информатика и ИКТ. Базовый уровень: учебник для 10 класса / Н.Д. </w:t>
      </w:r>
      <w:proofErr w:type="spellStart"/>
      <w:r w:rsidRPr="005160EC">
        <w:rPr>
          <w:rFonts w:ascii="Times New Roman" w:eastAsia="Times New Roman" w:hAnsi="Times New Roman" w:cs="Times New Roman"/>
          <w:sz w:val="24"/>
          <w:szCs w:val="24"/>
        </w:rPr>
        <w:t>Угринович</w:t>
      </w:r>
      <w:proofErr w:type="spellEnd"/>
      <w:r w:rsidRPr="005160EC">
        <w:rPr>
          <w:rFonts w:ascii="Times New Roman" w:eastAsia="Times New Roman" w:hAnsi="Times New Roman" w:cs="Times New Roman"/>
          <w:sz w:val="24"/>
          <w:szCs w:val="24"/>
        </w:rPr>
        <w:t>.  – М.:БИНОМ. Лаборатория знаний, 2008.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Преподавание курса «Информатика и ИКТ» в основной и старшей школе.8-11 классы: методическое пособие /  Н.Д. </w:t>
      </w:r>
      <w:proofErr w:type="spellStart"/>
      <w:r w:rsidRPr="005160EC">
        <w:rPr>
          <w:rFonts w:ascii="Times New Roman" w:eastAsia="Times New Roman" w:hAnsi="Times New Roman" w:cs="Times New Roman"/>
          <w:sz w:val="24"/>
          <w:szCs w:val="24"/>
        </w:rPr>
        <w:t>Угринович</w:t>
      </w:r>
      <w:proofErr w:type="spellEnd"/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 – М.: БИНОМ. Лаборатория знаний, 2008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средств ИКТ, необходимых для реализации программы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Аппаратные средства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Проектор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Принтер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Модем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Устройства вывода звуковой информации — наушники для индивидуальной работы со звуковой информацией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Устройства для ручного ввода текстовой информации и манипулирования экранными объектами — клавиатура и мышь.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Устройства для записи (ввода) визуальной и звуковой информации: сканер; фотоаппарат; видеокамера; диктофон, микрофон.</w:t>
      </w:r>
      <w:proofErr w:type="gramEnd"/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Программные средства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b/>
          <w:sz w:val="24"/>
          <w:szCs w:val="24"/>
        </w:rPr>
        <w:t>Оборудование и приборы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4"/>
          <w:szCs w:val="24"/>
        </w:rPr>
        <w:t>Операционная система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4"/>
          <w:szCs w:val="24"/>
        </w:rPr>
        <w:t xml:space="preserve">Пакет офисных приложений </w:t>
      </w:r>
      <w:proofErr w:type="spellStart"/>
      <w:r w:rsidRPr="005160EC">
        <w:rPr>
          <w:rFonts w:ascii="Times New Roman" w:eastAsia="Times New Roman" w:hAnsi="Times New Roman" w:cs="Times New Roman"/>
          <w:sz w:val="24"/>
          <w:szCs w:val="24"/>
          <w:lang w:val="en-US"/>
        </w:rPr>
        <w:t>OpenOffice</w:t>
      </w:r>
      <w:proofErr w:type="spellEnd"/>
      <w:r w:rsidRPr="005160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Файловый менеджер (в составе операционной системы или др.).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Антивирусная программа.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Программа-архиватор.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Клавиатурный тренажер.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Программа-переводчик.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оптического распознавания текста.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Мультимедиа проигрыватель (входит в состав операционных систем или др.).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клиент (входит в состав операционных систем или др.).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 (входит в состав операционных систем или др.).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интерактивного общения.</w:t>
      </w:r>
    </w:p>
    <w:p w:rsidR="005160EC" w:rsidRPr="005160EC" w:rsidRDefault="005160EC" w:rsidP="00516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160EC" w:rsidRPr="005160EC" w:rsidSect="007A36FB">
          <w:pgSz w:w="16838" w:h="11906" w:orient="landscape"/>
          <w:pgMar w:top="0" w:right="1134" w:bottom="851" w:left="567" w:header="709" w:footer="709" w:gutter="0"/>
          <w:cols w:space="708"/>
          <w:docGrid w:linePitch="360"/>
        </w:sectPr>
      </w:pPr>
    </w:p>
    <w:p w:rsidR="005160EC" w:rsidRPr="005160EC" w:rsidRDefault="005160EC" w:rsidP="00516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0E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10 класс</w:t>
      </w:r>
    </w:p>
    <w:p w:rsidR="005160EC" w:rsidRPr="005160EC" w:rsidRDefault="005160EC" w:rsidP="00516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549"/>
        <w:gridCol w:w="1297"/>
        <w:gridCol w:w="2305"/>
        <w:gridCol w:w="2017"/>
      </w:tblGrid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516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516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/п  </w:t>
            </w:r>
          </w:p>
        </w:tc>
        <w:tc>
          <w:tcPr>
            <w:tcW w:w="9549" w:type="dxa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урока, практического занятия</w:t>
            </w:r>
          </w:p>
        </w:tc>
        <w:tc>
          <w:tcPr>
            <w:tcW w:w="129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305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Глава, §, стр.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</w:tr>
      <w:tr w:rsidR="005160EC" w:rsidRPr="005160EC" w:rsidTr="00257059">
        <w:tc>
          <w:tcPr>
            <w:tcW w:w="16019" w:type="dxa"/>
            <w:gridSpan w:val="5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 Введение. Информация и информационные процессы – 6 часа</w:t>
            </w: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 и правилам поведениям в кабинете информатики. Информация и информационные процессы.</w:t>
            </w:r>
          </w:p>
        </w:tc>
        <w:tc>
          <w:tcPr>
            <w:tcW w:w="1297" w:type="dxa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с.7-9 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Вероятностный подход к измерению информации.</w:t>
            </w:r>
          </w:p>
        </w:tc>
        <w:tc>
          <w:tcPr>
            <w:tcW w:w="1297" w:type="dxa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с.9-10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Алфавитный подход к измерению информации.</w:t>
            </w:r>
          </w:p>
        </w:tc>
        <w:tc>
          <w:tcPr>
            <w:tcW w:w="1297" w:type="dxa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с.10-11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Контрольная работа №1</w:t>
            </w: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«Информация и информационные процессы»</w:t>
            </w:r>
          </w:p>
        </w:tc>
        <w:tc>
          <w:tcPr>
            <w:tcW w:w="1297" w:type="dxa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16019" w:type="dxa"/>
            <w:gridSpan w:val="5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 Информационные технологии – 25 часов</w:t>
            </w: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Кодирование и обработка текстовой информации. Практическая работа №1 «Кодировки русских букв». Создание документов в текстовых редакторах. Форматирование документов. Практическая работа №2 «Создание и форматирование документа».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п.1.1.1, 1.1.2, 1.1.3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с.15, с.25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Компьютерные словари и системы компьютерного перевода текстов. Практическая работа №3. «Перевод с помощью </w:t>
            </w:r>
            <w:proofErr w:type="gramStart"/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онлайновых</w:t>
            </w:r>
            <w:proofErr w:type="gramEnd"/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словаря и переводчика».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п.1.1.4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с.30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оптического распознавания документов. Практическая работа №4 «Сканирование «бумажного» и распознавание электронного текстового документа».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п.1.1.5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с.33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Кодирование графической информации. Практическая работа №5 «Кодирование графической информации».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п.1.2.1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с.38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Растровая графика. Практическая работа №6. «Растровая графика».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п.1.2.1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с.44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Векторная графика. Практическая работа №7 «Трехмерная векторная графика».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п.1.2.3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с.  57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№8 «Выполнение геометрических построений в системе компьютерного черчения Компас».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с.59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№9 «Создание флэш-анимации».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с.69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Кодирование звуковой информации. Практическая работа №10 «Создание и редактирование оцифрованного звука».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п.1.3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с.74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Компьютерные презентации. Практическая работа №11 «Разработка мультимедийной интерактивной презентации «Устройство компьютера». Практическая работа №12 «Разработка презентации «История развития </w:t>
            </w:r>
            <w:proofErr w:type="gramStart"/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п.1.4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с.81, 85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числовой информации с помощью систем счисления. Практическая работа №13 «Перевод чисел из одной системы счисления в другую с помощью калькулятора».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п.1.5.1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с.94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Электронные таблицы. Практическая работа №14 «Относительные, абсолютные и </w:t>
            </w: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смешанные ссылки в электронных таблицах». Построение диаграмм и графиков. Практическая работа №15 «Построение диаграмм различных типов».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п.1.5.2, 1.5.3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с.99, 105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№2  по теме «Информационные технологии».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16019" w:type="dxa"/>
            <w:gridSpan w:val="5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 Коммуникационные технологии - 33 часов.</w:t>
            </w: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компьютерные сети. Практическая работа №16 «Предоставление общего доступа к принтеру в локальной сети».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п.2.1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стр.119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Глобальная компьютерная сеть Интернет.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п.2.2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к Интернету. Практическая работа №17 «Создание подключения к Интернету».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п.2.3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стр.132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№18 «Подключение к Интернету и определение </w:t>
            </w: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-адреса».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стр.138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паутина. Практическая работа №19 «Настройка браузера».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п.2.4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стр.143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почта. 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п.2.5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№20 «Работа с электронной почтой».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стр.150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Общение в Интернете в реальном времени. Практическая работа №21 «Общение в реальном времени в </w:t>
            </w:r>
            <w:proofErr w:type="gramStart"/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глобальной</w:t>
            </w:r>
            <w:proofErr w:type="gramEnd"/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локальных компьютерных сетях».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п.2.6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стр.158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Файловые архивы. Практическая работа №22 «Работа с файловыми архивами».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п.2.7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стр.171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Радио, телевидение и </w:t>
            </w: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</w:t>
            </w: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камеры в Интернете.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п.2.8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Геоинформационные системы в Интернете. Практическая работа №23 «Геоинформационные системы в Интернете».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п.2.9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стр.182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информации в Интернете. Практическая работа №24 «Поиск в Интернете».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п.2.10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Стр.187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коммерция в Интернете. Практическая работа №25 «Заказ книг в </w:t>
            </w:r>
            <w:proofErr w:type="gramStart"/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Интернет-магазине</w:t>
            </w:r>
            <w:proofErr w:type="gramEnd"/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п.2.11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стр.198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Библиотеки, энциклопедии и словари в Интернете.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п.2.12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языка разметки гипертекста. Практическая работа №26 «Разработка сайта с использованием </w:t>
            </w: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-редактора».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п.2.13</w:t>
            </w:r>
          </w:p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стр. 205</w:t>
            </w: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№3  по теме «Коммуникационные технологии».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16019" w:type="dxa"/>
            <w:gridSpan w:val="5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– 4 часа</w:t>
            </w: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«Информационные технологии».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60EC" w:rsidRPr="005160EC" w:rsidTr="00257059">
        <w:tc>
          <w:tcPr>
            <w:tcW w:w="851" w:type="dxa"/>
          </w:tcPr>
          <w:p w:rsidR="005160EC" w:rsidRPr="005160EC" w:rsidRDefault="005160EC" w:rsidP="005160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9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«Коммуникационные технологии».</w:t>
            </w:r>
          </w:p>
        </w:tc>
        <w:tc>
          <w:tcPr>
            <w:tcW w:w="1297" w:type="dxa"/>
            <w:vAlign w:val="center"/>
          </w:tcPr>
          <w:p w:rsidR="005160EC" w:rsidRPr="005160EC" w:rsidRDefault="005160EC" w:rsidP="0051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0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5160EC" w:rsidRPr="005160EC" w:rsidRDefault="005160EC" w:rsidP="0051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60EC" w:rsidRPr="00AD58AD" w:rsidRDefault="005160EC" w:rsidP="005160EC">
      <w:pPr>
        <w:rPr>
          <w:b/>
          <w:sz w:val="28"/>
          <w:szCs w:val="28"/>
        </w:rPr>
      </w:pPr>
      <w:bookmarkStart w:id="1" w:name="_GoBack"/>
      <w:bookmarkEnd w:id="1"/>
    </w:p>
    <w:sectPr w:rsidR="005160EC" w:rsidRPr="00AD58AD" w:rsidSect="005160E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E2" w:rsidRDefault="005160EC" w:rsidP="008963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2CE2" w:rsidRDefault="005160EC" w:rsidP="00EE2CE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CE2" w:rsidRDefault="005160EC" w:rsidP="008963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E2CE2" w:rsidRDefault="005160EC" w:rsidP="00EE2CE2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7E21"/>
    <w:multiLevelType w:val="hybridMultilevel"/>
    <w:tmpl w:val="17486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A404A1"/>
    <w:multiLevelType w:val="hybridMultilevel"/>
    <w:tmpl w:val="A246D42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2F433FB"/>
    <w:multiLevelType w:val="hybridMultilevel"/>
    <w:tmpl w:val="C2B2BB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AD"/>
    <w:rsid w:val="002B432D"/>
    <w:rsid w:val="00343D42"/>
    <w:rsid w:val="00390FFC"/>
    <w:rsid w:val="005160EC"/>
    <w:rsid w:val="007D2968"/>
    <w:rsid w:val="00AD58AD"/>
    <w:rsid w:val="00E0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160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5160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6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160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5160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6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9</cp:revision>
  <dcterms:created xsi:type="dcterms:W3CDTF">2015-08-25T07:16:00Z</dcterms:created>
  <dcterms:modified xsi:type="dcterms:W3CDTF">2015-10-29T06:19:00Z</dcterms:modified>
</cp:coreProperties>
</file>