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C2" w:rsidRDefault="007D37C1" w:rsidP="00463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 КАЗЕННАЯ</w:t>
      </w:r>
      <w:r w:rsidR="004639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39C2" w:rsidRDefault="007D37C1" w:rsidP="00463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ОБЩЕОБРАЗОВАТЕЛЬНАЯ  ОРГАНИЗАЦИЯ</w:t>
      </w:r>
    </w:p>
    <w:p w:rsidR="004639C2" w:rsidRDefault="004639C2" w:rsidP="00463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844CD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аула </w:t>
      </w:r>
      <w:r>
        <w:rPr>
          <w:rFonts w:ascii="Times New Roman" w:hAnsi="Times New Roman" w:cs="Times New Roman"/>
          <w:b/>
          <w:sz w:val="28"/>
          <w:szCs w:val="28"/>
        </w:rPr>
        <w:t>КАРА-ПАГО» АБАЗИНСКОГО РАЙОНА</w:t>
      </w:r>
    </w:p>
    <w:p w:rsidR="004639C2" w:rsidRDefault="004639C2" w:rsidP="00463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9C2" w:rsidRDefault="004639C2" w:rsidP="00463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9C2" w:rsidRDefault="004639C2" w:rsidP="00463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9C2" w:rsidRPr="00221089" w:rsidRDefault="004639C2" w:rsidP="00463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1089">
        <w:rPr>
          <w:rFonts w:ascii="Times New Roman" w:hAnsi="Times New Roman" w:cs="Times New Roman"/>
          <w:b/>
          <w:sz w:val="28"/>
          <w:szCs w:val="28"/>
        </w:rPr>
        <w:t>Рассмотрено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Согласовано:                                             Утверждаю: </w:t>
      </w:r>
    </w:p>
    <w:p w:rsidR="004639C2" w:rsidRPr="00221089" w:rsidRDefault="004639C2" w:rsidP="00463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1089">
        <w:rPr>
          <w:rFonts w:ascii="Times New Roman" w:hAnsi="Times New Roman" w:cs="Times New Roman"/>
          <w:b/>
          <w:sz w:val="28"/>
          <w:szCs w:val="28"/>
        </w:rPr>
        <w:t>на заседании МО</w:t>
      </w:r>
      <w:r w:rsidR="000F0B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Зам.директора по УВР                                  Приказ № _____</w:t>
      </w:r>
    </w:p>
    <w:p w:rsidR="004639C2" w:rsidRPr="00221089" w:rsidRDefault="004639C2" w:rsidP="00463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1089">
        <w:rPr>
          <w:rFonts w:ascii="Times New Roman" w:hAnsi="Times New Roman" w:cs="Times New Roman"/>
          <w:b/>
          <w:sz w:val="28"/>
          <w:szCs w:val="28"/>
        </w:rPr>
        <w:t>Протокол № _________</w:t>
      </w:r>
    </w:p>
    <w:p w:rsidR="004639C2" w:rsidRPr="00221089" w:rsidRDefault="004639C2" w:rsidP="00463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1089">
        <w:rPr>
          <w:rFonts w:ascii="Times New Roman" w:hAnsi="Times New Roman" w:cs="Times New Roman"/>
          <w:b/>
          <w:sz w:val="28"/>
          <w:szCs w:val="28"/>
        </w:rPr>
        <w:t>от «____»________201</w:t>
      </w:r>
      <w:r w:rsidR="00DC38AF">
        <w:rPr>
          <w:rFonts w:ascii="Times New Roman" w:hAnsi="Times New Roman" w:cs="Times New Roman"/>
          <w:b/>
          <w:sz w:val="28"/>
          <w:szCs w:val="28"/>
        </w:rPr>
        <w:t>5</w:t>
      </w:r>
      <w:r w:rsidRPr="00221089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________ Курачинова М.Р.        </w:t>
      </w:r>
      <w:r w:rsidR="00DC38AF">
        <w:rPr>
          <w:rFonts w:ascii="Times New Roman" w:hAnsi="Times New Roman" w:cs="Times New Roman"/>
          <w:b/>
          <w:sz w:val="28"/>
          <w:szCs w:val="28"/>
        </w:rPr>
        <w:t xml:space="preserve">              от ____ _____ 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639C2" w:rsidRPr="00221089" w:rsidRDefault="004639C2" w:rsidP="00463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1089">
        <w:rPr>
          <w:rFonts w:ascii="Times New Roman" w:hAnsi="Times New Roman" w:cs="Times New Roman"/>
          <w:b/>
          <w:sz w:val="28"/>
          <w:szCs w:val="28"/>
        </w:rPr>
        <w:t>Руководитель МО</w:t>
      </w:r>
    </w:p>
    <w:p w:rsidR="004639C2" w:rsidRPr="00221089" w:rsidRDefault="006D6738" w:rsidP="00463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 Архагова С.И.</w:t>
      </w:r>
      <w:r w:rsidR="004639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Директор школы: ______ Ф.М.Мукова</w:t>
      </w:r>
    </w:p>
    <w:p w:rsidR="004639C2" w:rsidRDefault="004639C2" w:rsidP="00463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9C2" w:rsidRPr="00227E89" w:rsidRDefault="004639C2" w:rsidP="004F7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9C2" w:rsidRDefault="004639C2" w:rsidP="004639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11FAB">
        <w:rPr>
          <w:rFonts w:ascii="Times New Roman" w:hAnsi="Times New Roman" w:cs="Times New Roman"/>
          <w:b/>
          <w:i/>
          <w:sz w:val="36"/>
          <w:szCs w:val="36"/>
        </w:rPr>
        <w:t>РАБОЧАЯ ПРОГРАММА</w:t>
      </w:r>
    </w:p>
    <w:p w:rsidR="004639C2" w:rsidRPr="00711FAB" w:rsidRDefault="004639C2" w:rsidP="004F7157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639C2" w:rsidRPr="00221089" w:rsidRDefault="004639C2" w:rsidP="004639C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221089">
        <w:rPr>
          <w:rFonts w:ascii="Times New Roman" w:hAnsi="Times New Roman" w:cs="Times New Roman"/>
          <w:b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</w:rPr>
        <w:t>учебному курсу «Математика» в 6</w:t>
      </w:r>
      <w:r w:rsidRPr="00221089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221089">
        <w:rPr>
          <w:rFonts w:ascii="Times New Roman" w:hAnsi="Times New Roman" w:cs="Times New Roman"/>
          <w:b/>
          <w:sz w:val="32"/>
          <w:szCs w:val="32"/>
        </w:rPr>
        <w:t>Базовый уровень</w:t>
      </w:r>
    </w:p>
    <w:p w:rsidR="004639C2" w:rsidRDefault="004639C2" w:rsidP="004639C2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D5321A">
        <w:rPr>
          <w:rFonts w:ascii="Times New Roman" w:hAnsi="Times New Roman" w:cs="Times New Roman"/>
          <w:b/>
          <w:sz w:val="28"/>
          <w:szCs w:val="28"/>
          <w:u w:val="single"/>
        </w:rPr>
        <w:t>в неделю – 5ч</w:t>
      </w:r>
      <w:r>
        <w:rPr>
          <w:rFonts w:ascii="Times New Roman" w:hAnsi="Times New Roman" w:cs="Times New Roman"/>
          <w:b/>
          <w:sz w:val="28"/>
          <w:szCs w:val="28"/>
        </w:rPr>
        <w:t xml:space="preserve">.;     </w:t>
      </w:r>
      <w:r w:rsidRPr="00D5321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всего за год – 170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ч.</w:t>
      </w:r>
    </w:p>
    <w:p w:rsidR="004639C2" w:rsidRDefault="004639C2" w:rsidP="004639C2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21A">
        <w:rPr>
          <w:rFonts w:ascii="Times New Roman" w:hAnsi="Times New Roman" w:cs="Times New Roman"/>
          <w:b/>
          <w:sz w:val="28"/>
          <w:szCs w:val="28"/>
        </w:rPr>
        <w:t xml:space="preserve">Количество контрольных работ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36668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</w:p>
    <w:p w:rsidR="004639C2" w:rsidRPr="00221089" w:rsidRDefault="004639C2" w:rsidP="004639C2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9C2" w:rsidRDefault="004639C2" w:rsidP="004639C2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Учитель: Архагова Светлана Ильясовна, первая квалификационная категория</w:t>
      </w:r>
    </w:p>
    <w:p w:rsidR="004639C2" w:rsidRDefault="004639C2" w:rsidP="004639C2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157" w:rsidRPr="004F7157" w:rsidRDefault="004F7157" w:rsidP="004F7157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157">
        <w:rPr>
          <w:rFonts w:ascii="Times New Roman" w:hAnsi="Times New Roman" w:cs="Times New Roman"/>
          <w:b/>
          <w:sz w:val="28"/>
          <w:szCs w:val="28"/>
        </w:rPr>
        <w:t>Для реализации учебной программы используется учебник:  Математика. 6 класс: учебник для общеобразовательных учреждений / Н.Я. Виленкин, В.И. Жохов, А.С. Чесноков,</w:t>
      </w:r>
      <w:r w:rsidR="00CA3F57">
        <w:rPr>
          <w:rFonts w:ascii="Times New Roman" w:hAnsi="Times New Roman" w:cs="Times New Roman"/>
          <w:b/>
          <w:sz w:val="28"/>
          <w:szCs w:val="28"/>
        </w:rPr>
        <w:t xml:space="preserve"> С.И. Шварцбурд. – М.: Просвещение, 2014</w:t>
      </w:r>
      <w:bookmarkStart w:id="0" w:name="_GoBack"/>
      <w:bookmarkEnd w:id="0"/>
      <w:r w:rsidRPr="004F7157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4639C2" w:rsidRDefault="004639C2" w:rsidP="004639C2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9C2" w:rsidRDefault="00A020E0" w:rsidP="004639C2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2015-2016</w:t>
      </w:r>
      <w:r w:rsidR="004639C2" w:rsidRPr="0022108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639C2" w:rsidRDefault="004639C2" w:rsidP="004639C2"/>
    <w:p w:rsidR="00401638" w:rsidRDefault="00401638" w:rsidP="004639C2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638" w:rsidRPr="00897FA1" w:rsidRDefault="00401638" w:rsidP="00401638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FA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курса математики для 6 класса составлена на основе Примерной программы основного общего образования по математике и программы курса математики для учащихся 6 классов общеобразовательных уч</w:t>
      </w:r>
      <w:r w:rsidR="006D6738">
        <w:rPr>
          <w:rFonts w:ascii="Times New Roman" w:hAnsi="Times New Roman" w:cs="Times New Roman"/>
          <w:sz w:val="24"/>
          <w:szCs w:val="24"/>
        </w:rPr>
        <w:t>реждений автора В.И.Жохова (2013</w:t>
      </w:r>
      <w:r>
        <w:rPr>
          <w:rFonts w:ascii="Times New Roman" w:hAnsi="Times New Roman" w:cs="Times New Roman"/>
          <w:sz w:val="24"/>
          <w:szCs w:val="24"/>
        </w:rPr>
        <w:t xml:space="preserve"> года). 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общего образования по математике. Программа рассчитана на 170 часов, по 5 часов в неделю. 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Теоретический материал курса излагается на наглядно-интуитивном уровне, математические методы и законы формулируются в виде правил. Курс строится на индуктивной основе с привлечением дедуктивных рассуждений. Учебный процесс ориентирован на: рациональное сочетание устных и письменных видов работы</w:t>
      </w:r>
      <w:r w:rsidR="00D844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как при изучении теории, так и при решении задач; сбалансированное сочетание традиционных и новых методов обучения; оптимизированное применение объяснительно-иллюстративных и эвристических методов; использование современных технических средств обучения.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Преобладающей формой текущего контроля выступает письменный (</w:t>
      </w:r>
      <w:r w:rsidR="00D844CD">
        <w:rPr>
          <w:rFonts w:ascii="Times New Roman" w:hAnsi="Times New Roman" w:cs="Times New Roman"/>
          <w:sz w:val="24"/>
          <w:szCs w:val="24"/>
        </w:rPr>
        <w:t xml:space="preserve">тестирование, </w:t>
      </w:r>
      <w:r>
        <w:rPr>
          <w:rFonts w:ascii="Times New Roman" w:hAnsi="Times New Roman" w:cs="Times New Roman"/>
          <w:sz w:val="24"/>
          <w:szCs w:val="24"/>
        </w:rPr>
        <w:t>самостоятельные и контрольные работы) и устный опрос.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учебной программы используется </w:t>
      </w:r>
      <w:r w:rsidRPr="00897FA1">
        <w:rPr>
          <w:rFonts w:ascii="Times New Roman" w:hAnsi="Times New Roman" w:cs="Times New Roman"/>
          <w:b/>
          <w:sz w:val="24"/>
          <w:szCs w:val="24"/>
        </w:rPr>
        <w:t>учебно-методический комплект</w:t>
      </w:r>
      <w:r>
        <w:rPr>
          <w:rFonts w:ascii="Times New Roman" w:hAnsi="Times New Roman" w:cs="Times New Roman"/>
          <w:sz w:val="24"/>
          <w:szCs w:val="24"/>
        </w:rPr>
        <w:t xml:space="preserve">, включающий: </w:t>
      </w:r>
    </w:p>
    <w:p w:rsidR="00401638" w:rsidRPr="004D6B7C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D6B7C">
        <w:rPr>
          <w:rFonts w:ascii="Times New Roman" w:hAnsi="Times New Roman" w:cs="Times New Roman"/>
          <w:sz w:val="24"/>
          <w:szCs w:val="24"/>
        </w:rPr>
        <w:t>Математика. 6 класс: учебник для общеобразовательных учреждений / Н.Я. Виленкин, В.И. Жохов, А.С. Чесноков, С.И. Шварцб</w:t>
      </w:r>
      <w:r w:rsidR="006D6738">
        <w:rPr>
          <w:rFonts w:ascii="Times New Roman" w:hAnsi="Times New Roman" w:cs="Times New Roman"/>
          <w:sz w:val="24"/>
          <w:szCs w:val="24"/>
        </w:rPr>
        <w:t>урд. – М.: Мнемозина, 2013</w:t>
      </w:r>
      <w:r w:rsidR="006B6634">
        <w:rPr>
          <w:rFonts w:ascii="Times New Roman" w:hAnsi="Times New Roman" w:cs="Times New Roman"/>
          <w:sz w:val="24"/>
          <w:szCs w:val="24"/>
        </w:rPr>
        <w:t>г</w:t>
      </w:r>
      <w:r w:rsidRPr="004D6B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638" w:rsidRPr="004D6B7C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D6B7C">
        <w:rPr>
          <w:rFonts w:ascii="Times New Roman" w:hAnsi="Times New Roman" w:cs="Times New Roman"/>
          <w:sz w:val="24"/>
          <w:szCs w:val="24"/>
        </w:rPr>
        <w:t>Жохов В.И. Преподавание математики в 5 – 6 классах: методическо</w:t>
      </w:r>
      <w:r w:rsidR="006D6738">
        <w:rPr>
          <w:rFonts w:ascii="Times New Roman" w:hAnsi="Times New Roman" w:cs="Times New Roman"/>
          <w:sz w:val="24"/>
          <w:szCs w:val="24"/>
        </w:rPr>
        <w:t>е пособие. – М.: Мнемозина, 2013</w:t>
      </w:r>
      <w:r w:rsidRPr="004D6B7C">
        <w:rPr>
          <w:rFonts w:ascii="Times New Roman" w:hAnsi="Times New Roman" w:cs="Times New Roman"/>
          <w:sz w:val="24"/>
          <w:szCs w:val="24"/>
        </w:rPr>
        <w:t>.</w:t>
      </w:r>
    </w:p>
    <w:p w:rsidR="00401638" w:rsidRPr="004D6B7C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D6B7C">
        <w:rPr>
          <w:rFonts w:ascii="Times New Roman" w:hAnsi="Times New Roman" w:cs="Times New Roman"/>
          <w:sz w:val="24"/>
          <w:szCs w:val="24"/>
        </w:rPr>
        <w:t>Жохов В.И. Математика. 6 класс. Контрольные работы для учащихся общеобразовательных учреждений / В.И. Жохов, Л.Б.</w:t>
      </w:r>
      <w:r w:rsidR="006D6738">
        <w:rPr>
          <w:rFonts w:ascii="Times New Roman" w:hAnsi="Times New Roman" w:cs="Times New Roman"/>
          <w:sz w:val="24"/>
          <w:szCs w:val="24"/>
        </w:rPr>
        <w:t xml:space="preserve"> Крайнева. – М.: Мнемозина, 2013</w:t>
      </w:r>
      <w:r w:rsidRPr="004D6B7C">
        <w:rPr>
          <w:rFonts w:ascii="Times New Roman" w:hAnsi="Times New Roman" w:cs="Times New Roman"/>
          <w:sz w:val="24"/>
          <w:szCs w:val="24"/>
        </w:rPr>
        <w:t>.</w:t>
      </w:r>
    </w:p>
    <w:p w:rsidR="00401638" w:rsidRPr="004D6B7C" w:rsidRDefault="00401638" w:rsidP="00401638">
      <w:p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B7C">
        <w:rPr>
          <w:rFonts w:ascii="Times New Roman" w:hAnsi="Times New Roman" w:cs="Times New Roman"/>
          <w:sz w:val="24"/>
          <w:szCs w:val="24"/>
        </w:rPr>
        <w:t>4. Жохов В.И. Математика. 6 класс. Диктанты для учащихся общеобразовательных учреждений / В.И. Жохов, А.А.</w:t>
      </w:r>
      <w:r w:rsidR="006D6738">
        <w:rPr>
          <w:rFonts w:ascii="Times New Roman" w:hAnsi="Times New Roman" w:cs="Times New Roman"/>
          <w:sz w:val="24"/>
          <w:szCs w:val="24"/>
        </w:rPr>
        <w:t xml:space="preserve"> Терехова. – М.: Мнемозина, 2012</w:t>
      </w:r>
      <w:r w:rsidRPr="004D6B7C">
        <w:rPr>
          <w:rFonts w:ascii="Times New Roman" w:hAnsi="Times New Roman" w:cs="Times New Roman"/>
          <w:sz w:val="24"/>
          <w:szCs w:val="24"/>
        </w:rPr>
        <w:t>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FA1">
        <w:rPr>
          <w:rFonts w:ascii="Times New Roman" w:hAnsi="Times New Roman" w:cs="Times New Roman"/>
          <w:b/>
          <w:sz w:val="24"/>
          <w:szCs w:val="24"/>
        </w:rPr>
        <w:t>Цели программы обучения:</w:t>
      </w:r>
      <w:r w:rsidR="009E20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систематическое развитие понятия числа; выработка умений выполнять устно и письменно арифметические действия над числами, переводить практические задачи на язык математики; подготовка учащихся к изучению систематических курсов алгебры и геометрии.</w:t>
      </w:r>
    </w:p>
    <w:p w:rsidR="00401638" w:rsidRPr="0076620A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620A">
        <w:rPr>
          <w:rFonts w:ascii="Times New Roman" w:hAnsi="Times New Roman" w:cs="Times New Roman"/>
          <w:sz w:val="24"/>
          <w:szCs w:val="24"/>
        </w:rPr>
        <w:t>Задачи программы обучения:</w:t>
      </w:r>
    </w:p>
    <w:p w:rsidR="00401638" w:rsidRPr="006057FE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057FE">
        <w:rPr>
          <w:rFonts w:ascii="Times New Roman" w:hAnsi="Times New Roman" w:cs="Times New Roman"/>
          <w:sz w:val="24"/>
          <w:szCs w:val="24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дисциплин;</w:t>
      </w:r>
    </w:p>
    <w:p w:rsidR="00401638" w:rsidRPr="006057FE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057FE">
        <w:rPr>
          <w:rFonts w:ascii="Times New Roman" w:hAnsi="Times New Roman" w:cs="Times New Roman"/>
          <w:sz w:val="24"/>
          <w:szCs w:val="24"/>
        </w:rPr>
        <w:t>интеллектуальное развитие учащихся, формирование качеств мышления, характерных для математической деятельности;</w:t>
      </w:r>
    </w:p>
    <w:p w:rsidR="00401638" w:rsidRPr="006057FE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057FE">
        <w:rPr>
          <w:rFonts w:ascii="Times New Roman" w:hAnsi="Times New Roman" w:cs="Times New Roman"/>
          <w:sz w:val="24"/>
          <w:szCs w:val="24"/>
        </w:rPr>
        <w:t>формирование представлений о математических идеях и методах;</w:t>
      </w:r>
    </w:p>
    <w:p w:rsidR="00401638" w:rsidRPr="006057FE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057FE">
        <w:rPr>
          <w:rFonts w:ascii="Times New Roman" w:hAnsi="Times New Roman" w:cs="Times New Roman"/>
          <w:sz w:val="24"/>
          <w:szCs w:val="24"/>
        </w:rPr>
        <w:t>формирование преставлений о математике как части общечеловеческой культуры, понимания значимости математики для общественного прогресса.</w:t>
      </w:r>
    </w:p>
    <w:p w:rsidR="00401638" w:rsidRDefault="00401638" w:rsidP="00401638">
      <w:pPr>
        <w:pStyle w:val="a4"/>
        <w:tabs>
          <w:tab w:val="left" w:pos="5529"/>
          <w:tab w:val="left" w:pos="567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FA1">
        <w:rPr>
          <w:rFonts w:ascii="Times New Roman" w:hAnsi="Times New Roman" w:cs="Times New Roman"/>
          <w:b/>
          <w:sz w:val="24"/>
          <w:szCs w:val="24"/>
        </w:rPr>
        <w:t>Структура программы.</w:t>
      </w:r>
      <w:r>
        <w:rPr>
          <w:rFonts w:ascii="Times New Roman" w:hAnsi="Times New Roman" w:cs="Times New Roman"/>
          <w:sz w:val="24"/>
          <w:szCs w:val="24"/>
        </w:rPr>
        <w:t xml:space="preserve"> Рабочая программа состоит из двух разделов: «Содержание обучения», «Требования к математической подготовке учащихся». К программе прилагаются: тематическое и поурочное планирование учебного материала; учебно-методические средства обучения.</w:t>
      </w:r>
    </w:p>
    <w:p w:rsidR="00401638" w:rsidRPr="006B6634" w:rsidRDefault="00401638" w:rsidP="006B6634">
      <w:p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pStyle w:val="a4"/>
        <w:tabs>
          <w:tab w:val="left" w:pos="5529"/>
          <w:tab w:val="left" w:pos="567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9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401638" w:rsidRPr="009D6CCA" w:rsidRDefault="00401638" w:rsidP="00401638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CA">
        <w:rPr>
          <w:rFonts w:ascii="Times New Roman" w:hAnsi="Times New Roman" w:cs="Times New Roman"/>
          <w:b/>
          <w:sz w:val="24"/>
          <w:szCs w:val="24"/>
        </w:rPr>
        <w:t>Арифметика</w:t>
      </w:r>
    </w:p>
    <w:p w:rsidR="00401638" w:rsidRDefault="00401638" w:rsidP="0040163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79DE">
        <w:rPr>
          <w:rFonts w:ascii="Times New Roman" w:hAnsi="Times New Roman" w:cs="Times New Roman"/>
          <w:b/>
          <w:sz w:val="24"/>
          <w:szCs w:val="24"/>
        </w:rPr>
        <w:t>Числа и вычисления.</w:t>
      </w:r>
    </w:p>
    <w:p w:rsidR="00401638" w:rsidRPr="00F779DE" w:rsidRDefault="00401638" w:rsidP="0040163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CCA">
        <w:rPr>
          <w:rFonts w:ascii="Times New Roman" w:hAnsi="Times New Roman" w:cs="Times New Roman"/>
          <w:sz w:val="24"/>
          <w:szCs w:val="24"/>
        </w:rPr>
        <w:t xml:space="preserve">Делители и кратные числа. Признаки делимости. Простые </w:t>
      </w:r>
      <w:r>
        <w:rPr>
          <w:rFonts w:ascii="Times New Roman" w:hAnsi="Times New Roman" w:cs="Times New Roman"/>
          <w:sz w:val="24"/>
          <w:szCs w:val="24"/>
        </w:rPr>
        <w:t xml:space="preserve">и составные </w:t>
      </w:r>
      <w:r w:rsidRPr="009D6CCA">
        <w:rPr>
          <w:rFonts w:ascii="Times New Roman" w:hAnsi="Times New Roman" w:cs="Times New Roman"/>
          <w:sz w:val="24"/>
          <w:szCs w:val="24"/>
        </w:rPr>
        <w:t>числа. Разложение числа на простые множители.</w:t>
      </w:r>
      <w:r>
        <w:rPr>
          <w:rFonts w:ascii="Times New Roman" w:hAnsi="Times New Roman" w:cs="Times New Roman"/>
          <w:sz w:val="24"/>
          <w:szCs w:val="24"/>
        </w:rPr>
        <w:t xml:space="preserve"> Общее кратное. </w:t>
      </w:r>
      <w:r>
        <w:rPr>
          <w:rFonts w:ascii="Times New Roman" w:hAnsi="Times New Roman" w:cs="Times New Roman"/>
          <w:i/>
          <w:sz w:val="24"/>
          <w:szCs w:val="24"/>
        </w:rPr>
        <w:t>Нахождение НОД и НОК.</w:t>
      </w:r>
    </w:p>
    <w:p w:rsidR="00401638" w:rsidRPr="009D6CCA" w:rsidRDefault="00401638" w:rsidP="0040163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CCA">
        <w:rPr>
          <w:rFonts w:ascii="Times New Roman" w:hAnsi="Times New Roman" w:cs="Times New Roman"/>
          <w:sz w:val="24"/>
          <w:szCs w:val="24"/>
        </w:rPr>
        <w:t>Основное свойство дроби. Сокращение дробей. Сравнение дробей. Арифметические действия с обыкно</w:t>
      </w:r>
      <w:r w:rsidRPr="009D6CCA">
        <w:rPr>
          <w:rFonts w:ascii="Times New Roman" w:hAnsi="Times New Roman" w:cs="Times New Roman"/>
          <w:sz w:val="24"/>
          <w:szCs w:val="24"/>
        </w:rPr>
        <w:softHyphen/>
        <w:t>венными дробями. Нахождение части числа и числа по его части.</w:t>
      </w:r>
    </w:p>
    <w:p w:rsidR="00401638" w:rsidRPr="009D6CCA" w:rsidRDefault="00401638" w:rsidP="0040163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6CCA">
        <w:rPr>
          <w:rFonts w:ascii="Times New Roman" w:hAnsi="Times New Roman" w:cs="Times New Roman"/>
          <w:sz w:val="24"/>
          <w:szCs w:val="24"/>
        </w:rPr>
        <w:t>Отношения. Пропорции. Основное свойство пропорции.</w:t>
      </w:r>
    </w:p>
    <w:p w:rsidR="00401638" w:rsidRPr="009D6CCA" w:rsidRDefault="00401638" w:rsidP="0040163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6CCA">
        <w:rPr>
          <w:rFonts w:ascii="Times New Roman" w:hAnsi="Times New Roman" w:cs="Times New Roman"/>
          <w:sz w:val="24"/>
          <w:szCs w:val="24"/>
        </w:rPr>
        <w:t>Решение текстовых задач арифметическими приемами.</w:t>
      </w:r>
    </w:p>
    <w:p w:rsidR="00401638" w:rsidRPr="009D6CCA" w:rsidRDefault="00401638" w:rsidP="0040163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CCA">
        <w:rPr>
          <w:rFonts w:ascii="Times New Roman" w:hAnsi="Times New Roman" w:cs="Times New Roman"/>
          <w:sz w:val="24"/>
          <w:szCs w:val="24"/>
        </w:rPr>
        <w:t>Положительные и отрицательные числа. Противоположные числа. Модуль числа</w:t>
      </w:r>
      <w:r>
        <w:rPr>
          <w:rFonts w:ascii="Times New Roman" w:hAnsi="Times New Roman" w:cs="Times New Roman"/>
          <w:sz w:val="24"/>
          <w:szCs w:val="24"/>
        </w:rPr>
        <w:t xml:space="preserve">. Целые числа. </w:t>
      </w:r>
      <w:r w:rsidRPr="009D6CCA">
        <w:rPr>
          <w:rFonts w:ascii="Times New Roman" w:hAnsi="Times New Roman" w:cs="Times New Roman"/>
          <w:sz w:val="24"/>
          <w:szCs w:val="24"/>
        </w:rPr>
        <w:t>Сравнение чисел. Арифметические дей</w:t>
      </w:r>
      <w:r w:rsidRPr="009D6CCA">
        <w:rPr>
          <w:rFonts w:ascii="Times New Roman" w:hAnsi="Times New Roman" w:cs="Times New Roman"/>
          <w:sz w:val="24"/>
          <w:szCs w:val="24"/>
        </w:rPr>
        <w:softHyphen/>
        <w:t>ствия с положительными и отрицательными числами, свойства арифметических действий.</w:t>
      </w:r>
    </w:p>
    <w:p w:rsidR="00401638" w:rsidRDefault="00401638" w:rsidP="0040163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6CCA">
        <w:rPr>
          <w:rFonts w:ascii="Times New Roman" w:hAnsi="Times New Roman" w:cs="Times New Roman"/>
          <w:sz w:val="24"/>
          <w:szCs w:val="24"/>
        </w:rPr>
        <w:t xml:space="preserve">Рациональные числа.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Применение свойств арифметических действий для рационализации вычислений. </w:t>
      </w:r>
    </w:p>
    <w:p w:rsidR="00401638" w:rsidRPr="009D6CCA" w:rsidRDefault="00401638" w:rsidP="0040163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CCA">
        <w:rPr>
          <w:rFonts w:ascii="Times New Roman" w:hAnsi="Times New Roman" w:cs="Times New Roman"/>
          <w:sz w:val="24"/>
          <w:szCs w:val="24"/>
        </w:rPr>
        <w:t>Прикидка результатов вычислений.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развития представлений о числе.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алгебры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654">
        <w:rPr>
          <w:rFonts w:ascii="Times New Roman" w:hAnsi="Times New Roman" w:cs="Times New Roman"/>
          <w:b/>
          <w:sz w:val="24"/>
          <w:szCs w:val="24"/>
        </w:rPr>
        <w:t>Алгебраические выражения.</w:t>
      </w:r>
      <w:r w:rsidR="009E2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CA8">
        <w:rPr>
          <w:rFonts w:ascii="Times New Roman" w:hAnsi="Times New Roman" w:cs="Times New Roman"/>
          <w:sz w:val="24"/>
          <w:szCs w:val="24"/>
        </w:rPr>
        <w:t xml:space="preserve">Буквенные выражения. </w:t>
      </w:r>
      <w:r>
        <w:rPr>
          <w:rFonts w:ascii="Times New Roman" w:hAnsi="Times New Roman" w:cs="Times New Roman"/>
          <w:sz w:val="24"/>
          <w:szCs w:val="24"/>
        </w:rPr>
        <w:t>Числовые подстановки в буквенные выражения. Простейшие преобразования выражений, раскрытие скобок, приведение подобных слагаемых.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Уравнения и неравенства. </w:t>
      </w:r>
      <w:r>
        <w:rPr>
          <w:rFonts w:ascii="Times New Roman" w:hAnsi="Times New Roman" w:cs="Times New Roman"/>
          <w:sz w:val="24"/>
          <w:szCs w:val="24"/>
        </w:rPr>
        <w:t xml:space="preserve">Уравнение с одной переменной. Корень уравнения. Примеры решения текстовых задач методом составления уравнений (алгебраическим способом). 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Числовые неравенства.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Числовые функции. </w:t>
      </w:r>
      <w:r>
        <w:rPr>
          <w:rFonts w:ascii="Times New Roman" w:hAnsi="Times New Roman" w:cs="Times New Roman"/>
          <w:sz w:val="24"/>
          <w:szCs w:val="24"/>
        </w:rPr>
        <w:t>Таблицы и диаграммы. Графики реальных процессов.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Координаты. </w:t>
      </w:r>
      <w:r>
        <w:rPr>
          <w:rFonts w:ascii="Times New Roman" w:hAnsi="Times New Roman" w:cs="Times New Roman"/>
          <w:sz w:val="24"/>
          <w:szCs w:val="24"/>
        </w:rPr>
        <w:t>Изображение чисел точками на координатной</w:t>
      </w:r>
      <w:r w:rsidR="009E2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прямой. Координата точки. Геометрический смысл модуля числа</w:t>
      </w:r>
      <w:r w:rsidRPr="009D6CCA">
        <w:rPr>
          <w:rFonts w:ascii="Times New Roman" w:hAnsi="Times New Roman" w:cs="Times New Roman"/>
          <w:sz w:val="24"/>
          <w:szCs w:val="24"/>
        </w:rPr>
        <w:t xml:space="preserve">. </w:t>
      </w:r>
      <w:r w:rsidRPr="00F779DE">
        <w:rPr>
          <w:rFonts w:ascii="Times New Roman" w:hAnsi="Times New Roman" w:cs="Times New Roman"/>
          <w:sz w:val="24"/>
          <w:szCs w:val="24"/>
        </w:rPr>
        <w:t>Прямоугольная система координат.</w:t>
      </w:r>
      <w:r w:rsidR="009E2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Абсцисса и ордината точки. 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геометрии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F4C">
        <w:rPr>
          <w:rFonts w:ascii="Times New Roman" w:hAnsi="Times New Roman" w:cs="Times New Roman"/>
          <w:b/>
          <w:sz w:val="24"/>
          <w:szCs w:val="24"/>
        </w:rPr>
        <w:t xml:space="preserve">Представление о начальных понятиях геометрии и геометрических фигурах. 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Параллельные прямые. Перпендикулярные прямые.</w:t>
      </w:r>
      <w:r w:rsidR="009E2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Многоугольники. </w:t>
      </w:r>
      <w:r w:rsidRPr="00D77535">
        <w:rPr>
          <w:rFonts w:ascii="Times New Roman" w:hAnsi="Times New Roman" w:cs="Times New Roman"/>
          <w:sz w:val="24"/>
          <w:szCs w:val="24"/>
        </w:rPr>
        <w:t>Правильные многоугольники.</w:t>
      </w:r>
      <w:r>
        <w:rPr>
          <w:rFonts w:ascii="Times New Roman" w:hAnsi="Times New Roman" w:cs="Times New Roman"/>
          <w:sz w:val="24"/>
          <w:szCs w:val="24"/>
        </w:rPr>
        <w:t xml:space="preserve"> Построение перпендикуляра к прямой и параллельных прямых с помощью угольника и линейки. Площадь круга.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комбинаторики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6E22">
        <w:rPr>
          <w:rFonts w:ascii="Times New Roman" w:hAnsi="Times New Roman" w:cs="Times New Roman"/>
          <w:i/>
          <w:sz w:val="24"/>
          <w:szCs w:val="24"/>
        </w:rPr>
        <w:t>Множество. Элемент множества, подмножество.</w:t>
      </w:r>
      <w:r>
        <w:rPr>
          <w:rFonts w:ascii="Times New Roman" w:hAnsi="Times New Roman" w:cs="Times New Roman"/>
          <w:sz w:val="24"/>
          <w:szCs w:val="24"/>
        </w:rPr>
        <w:t xml:space="preserve"> Примеры решения комбинаторных задач: перебор вариантов, правило умножения.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30916" w:rsidRDefault="00730916" w:rsidP="006B6634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634" w:rsidRDefault="006B6634" w:rsidP="006B6634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1638" w:rsidRPr="00CB6590" w:rsidRDefault="00401638" w:rsidP="00401638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590">
        <w:rPr>
          <w:rFonts w:ascii="Times New Roman" w:hAnsi="Times New Roman" w:cs="Times New Roman"/>
          <w:b/>
          <w:sz w:val="28"/>
          <w:szCs w:val="28"/>
        </w:rPr>
        <w:t>ТРЕБОВАНИЯ К МАТЕМАТИЧЕСКОЙ ПОДГОТОВКЕ УЧАЩИХСЯ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изучения курса математики учащиеся должны овладеть следующими умениями, представляющими минимум: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правильно употреблять термины, связанные с различными видами чисел и способами их записи: целое, дробное, рациональное, положительное, отрицательное; переходить от одной формы записи к другой (например, представлять десятичную дробь в виде обыкновенной, проценты – в виде десятичной или обыкновенной дроби);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производить в уме арифметические действия в пределах сложности примеров на сложение и вычитание двузначных чисел, умножение и деление нацело двузначного числа на однозначное;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выполнять арифметические действия над обыкновенными дробями (включая обращение смешанного числа в обыкновенную дробь, нахождение общего знаменателя дробей, сокращение дробей и представление их в виде смешанных чисел);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выполнять арифметические действия с рациональными числами, сочетать при вычислениях устные и письменные приемы;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сравнивать числа, упорядочивать наборы чисел; понимать связь отношений «больше» и «меньше» с расположением точек на координатной прямой;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составлять и решать пропорции, решать основные задачи на дроби, проценты; 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округлять натуральные числа и десятичные дроби, производить прикидку результата вычислений.</w:t>
      </w:r>
    </w:p>
    <w:p w:rsidR="00401638" w:rsidRPr="003F5D05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Выражения и их преобразования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курса математики учащиеся должны овладеть следующими умениями, представляющими минимум: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правильно употреблять термины «выражение», «числовое выражение», «буквенное выражение», «значение выражения», понимать их использование в тексте, в речи учителя, понимать формулировку заданий: «упростить выражение», «найти значение выражения», «разложить на множители»;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составлять несложные буквенные выражения и формулы; осуществлять в выражениях и формулах числовые подстановки и выполнять соответствующие вычисления; выражать из формул одни переменные через другие;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находить значение степени с натуральным показателем.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курса математики учащиеся должны овладеть следующими умениями, представляющими минимум: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понимать, что уравнения – это математический аппарат решения разнообразных задач по математике, смежных областей знаний, практики;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правильно употреблять термины «уравнение», «неравенство», «корень уравнения»; понимать их в тексте, в речи учителя, понимать формулировку задания «решить уравнение»;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читать числовые неравенства (в том числе и двойные);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решать линейные уравнения с одной переменной;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составлять линейные уравнения по условиям текстовых задач.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B6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курса математики учащиеся должны овладеть следующими умениями, представляющими минимум: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F15024">
        <w:rPr>
          <w:rFonts w:ascii="Times New Roman" w:hAnsi="Times New Roman" w:cs="Times New Roman"/>
          <w:sz w:val="24"/>
          <w:szCs w:val="24"/>
        </w:rPr>
        <w:t>познакомиться с примерами зависимостей между реальны</w:t>
      </w:r>
      <w:r w:rsidRPr="00F15024">
        <w:rPr>
          <w:rFonts w:ascii="Times New Roman" w:hAnsi="Times New Roman" w:cs="Times New Roman"/>
          <w:sz w:val="24"/>
          <w:szCs w:val="24"/>
        </w:rPr>
        <w:softHyphen/>
        <w:t>ми величинами (пряма</w:t>
      </w:r>
      <w:r w:rsidR="006D6738">
        <w:rPr>
          <w:rFonts w:ascii="Times New Roman" w:hAnsi="Times New Roman" w:cs="Times New Roman"/>
          <w:sz w:val="24"/>
          <w:szCs w:val="24"/>
        </w:rPr>
        <w:t>я и обратная пропорциональности</w:t>
      </w:r>
      <w:r w:rsidRPr="00F15024">
        <w:rPr>
          <w:rFonts w:ascii="Times New Roman" w:hAnsi="Times New Roman" w:cs="Times New Roman"/>
          <w:sz w:val="24"/>
          <w:szCs w:val="24"/>
        </w:rPr>
        <w:t>);</w:t>
      </w:r>
    </w:p>
    <w:p w:rsidR="00401638" w:rsidRPr="00F15024" w:rsidRDefault="00401638" w:rsidP="00401638">
      <w:pPr>
        <w:widowControl w:val="0"/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024">
        <w:rPr>
          <w:rFonts w:ascii="Times New Roman" w:hAnsi="Times New Roman" w:cs="Times New Roman"/>
          <w:sz w:val="24"/>
          <w:szCs w:val="24"/>
        </w:rPr>
        <w:t>– познакомиться с координатной плоскостью, знать порядок записи координат точек плоскости и их названий, уметь постро</w:t>
      </w:r>
      <w:r w:rsidRPr="00F15024">
        <w:rPr>
          <w:rFonts w:ascii="Times New Roman" w:hAnsi="Times New Roman" w:cs="Times New Roman"/>
          <w:sz w:val="24"/>
          <w:szCs w:val="24"/>
        </w:rPr>
        <w:softHyphen/>
        <w:t>ить координатные оси, отметить точку по заданным координа</w:t>
      </w:r>
      <w:r w:rsidRPr="00F15024">
        <w:rPr>
          <w:rFonts w:ascii="Times New Roman" w:hAnsi="Times New Roman" w:cs="Times New Roman"/>
          <w:sz w:val="24"/>
          <w:szCs w:val="24"/>
        </w:rPr>
        <w:softHyphen/>
        <w:t>там, определить координаты точки, отмеченной на координатной плоскости;</w:t>
      </w:r>
    </w:p>
    <w:p w:rsidR="00401638" w:rsidRPr="00F15024" w:rsidRDefault="00401638" w:rsidP="00401638">
      <w:pPr>
        <w:widowControl w:val="0"/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15024">
        <w:rPr>
          <w:rFonts w:ascii="Times New Roman" w:hAnsi="Times New Roman" w:cs="Times New Roman"/>
          <w:sz w:val="24"/>
          <w:szCs w:val="24"/>
        </w:rPr>
        <w:t>находить в простейших случаях значения функций</w:t>
      </w:r>
    </w:p>
    <w:p w:rsidR="00401638" w:rsidRPr="00F15024" w:rsidRDefault="00401638" w:rsidP="00401638">
      <w:pPr>
        <w:widowControl w:val="0"/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15024">
        <w:rPr>
          <w:rFonts w:ascii="Times New Roman" w:hAnsi="Times New Roman" w:cs="Times New Roman"/>
          <w:sz w:val="24"/>
          <w:szCs w:val="24"/>
        </w:rPr>
        <w:t>интерпретировать в несложных случаях графики реаль</w:t>
      </w:r>
      <w:r w:rsidRPr="00F15024">
        <w:rPr>
          <w:rFonts w:ascii="Times New Roman" w:hAnsi="Times New Roman" w:cs="Times New Roman"/>
          <w:sz w:val="24"/>
          <w:szCs w:val="24"/>
        </w:rPr>
        <w:softHyphen/>
        <w:t>ных зависимостей между величинами, отвечая на поставленные вопросы.</w:t>
      </w:r>
    </w:p>
    <w:p w:rsidR="00401638" w:rsidRPr="00F15024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Геометрические фигуры и их свойства. Измерение геометрических величин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курса математики учащиеся должны овладеть следующими умениями, представляющими минимум: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распознавать на чертежах и моделях геометрические фигуры (отрезки, прямые, лучи, углы, многоугольники, окружности, круги); изображать указанные геометрические фигуры; выполнять чертежи по условию задачи;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владеть практическими навыками использования геометрических инструментов (линейки, угольника, транспортира, циркуля) для изображения фигур, а также для нахождения длин отрезков и величин углов;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решать задачи на вычисление геометрических величин (длин, углов, площадей, объемов), применяя свойства фигур и формулы.</w:t>
      </w:r>
    </w:p>
    <w:p w:rsidR="00401638" w:rsidRDefault="00401638" w:rsidP="00401638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УЧЕБНОГО МАТЕРИАЛА</w:t>
      </w:r>
    </w:p>
    <w:p w:rsidR="00401638" w:rsidRDefault="00401638" w:rsidP="00401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638" w:rsidRPr="00304CD3" w:rsidRDefault="00401638" w:rsidP="00401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CD3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401638" w:rsidRPr="00304CD3" w:rsidRDefault="00401638" w:rsidP="00401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04CD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01638" w:rsidRPr="00304CD3" w:rsidRDefault="00401638" w:rsidP="00401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CD3">
        <w:rPr>
          <w:rFonts w:ascii="Times New Roman" w:hAnsi="Times New Roman" w:cs="Times New Roman"/>
          <w:sz w:val="24"/>
          <w:szCs w:val="24"/>
        </w:rPr>
        <w:t>(5 ч в неделю, всего 170 ч)</w:t>
      </w:r>
    </w:p>
    <w:p w:rsidR="00401638" w:rsidRPr="00304CD3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4CD3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Делимость чисел</w:t>
      </w:r>
      <w:r w:rsidRPr="00304CD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04CD3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401638" w:rsidRPr="00304CD3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Делители и кратные натурального числа. Общий делитель и общее кратное. Признаки делимости на 2, 3, 5, 9, 10. Простые и составные числа. Разложение натурального числа на множители. </w:t>
      </w:r>
    </w:p>
    <w:p w:rsidR="00401638" w:rsidRPr="0076620A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620A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76620A">
        <w:rPr>
          <w:rFonts w:ascii="Times New Roman" w:hAnsi="Times New Roman" w:cs="Times New Roman"/>
          <w:sz w:val="24"/>
          <w:szCs w:val="24"/>
        </w:rPr>
        <w:t xml:space="preserve"> завершить изучение натуральных чисел, подготовить основу для освоения действий с обыкновенными дробями.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а также «общий делитель» и «общее кратное», которые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– прямым подбором. 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Определенное внимание уделяется знакомству с признаками делимости, понятию простого и составного числа. При их изучении целесообразно формирование умений проводить простейшие умозаключения, обосновывая свои действия ссылками на определение, правило.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учащихся должно быть сформировано умение раскладывать число на множители. Умение разложить число на простые множители не относится к числу обязательных.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Рассматриваются простейшие комбинаторные задачи.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Сложение и вычитание дробей с разными знаменателями</w:t>
      </w:r>
      <w:r w:rsidRPr="00396A1F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6A1F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 с произвольными знаменателями. Решение текстовых задач.</w:t>
      </w:r>
    </w:p>
    <w:p w:rsidR="00401638" w:rsidRPr="00A80CE7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0CE7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A80CE7">
        <w:rPr>
          <w:rFonts w:ascii="Times New Roman" w:hAnsi="Times New Roman" w:cs="Times New Roman"/>
          <w:sz w:val="24"/>
          <w:szCs w:val="24"/>
        </w:rPr>
        <w:t xml:space="preserve"> выработать прочные навыки преобразования дробей, сложения и вычитания дробей.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Одним из важнейших результатов изучения данной темы является усвоение основного свойства дроби, применяемого для преобразования дробей: сокращения, приведения к новому знаменателю.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401638" w:rsidRDefault="00401638" w:rsidP="006B663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рассмотрении действий с дробями используются правила сложения и вычитания дробей с одинаковыми знаменателями, понятие смешанного числа. Все эти вопросы целесообразно повторить с учащимися. Важно обратить внимание на случай вы</w:t>
      </w:r>
      <w:r w:rsidR="006B6634">
        <w:rPr>
          <w:rFonts w:ascii="Times New Roman" w:hAnsi="Times New Roman" w:cs="Times New Roman"/>
          <w:color w:val="000000"/>
          <w:sz w:val="24"/>
          <w:szCs w:val="24"/>
        </w:rPr>
        <w:t xml:space="preserve">читания дроби из целого числа. 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Умножение и деление обыкновенных дробей</w:t>
      </w:r>
      <w:r>
        <w:rPr>
          <w:rFonts w:ascii="Times New Roman" w:hAnsi="Times New Roman" w:cs="Times New Roman"/>
          <w:color w:val="000000"/>
          <w:sz w:val="24"/>
          <w:szCs w:val="24"/>
        </w:rPr>
        <w:t>(31 ч)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Умножение и деление обыкновенных дробей. Основные задачи на дроби.</w:t>
      </w:r>
    </w:p>
    <w:p w:rsidR="00401638" w:rsidRPr="00717DEE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7DEE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717DEE">
        <w:rPr>
          <w:rFonts w:ascii="Times New Roman" w:hAnsi="Times New Roman" w:cs="Times New Roman"/>
          <w:sz w:val="24"/>
          <w:szCs w:val="24"/>
        </w:rPr>
        <w:t xml:space="preserve"> выработать прочные навыки арифметических действий с обыкновенными дробями и решения основных задач на дроби.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этой теме завершается работа над формированием навыков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дробями могли стать в дальнейшем опорой для формирования умений выполнять действия с алгебраическими дробями.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изучении данной темы учащиеся должны усвоить, что для обращения обыкновенной дроби в десятичную достаточно разделить (если это возможно) числитель на знаменатель. В каждом конкретном случае они должны знать, в какую дробь обращается данная обыкновенная дробь – в конечную или бесконечную. При этом не обязательно акцентировать внимание на том, что бесконечная дробь является периодической. Учащиеся должны знать представление в виде десятичной дроби таких дробей, как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20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25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50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125</m:t>
            </m:r>
          </m:den>
        </m:f>
      </m:oMath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рассмотренные алгоритмы, включая умножение дроби на натуральное число и умножения смешанных чисел, должны быть хорошо отработаны.</w:t>
      </w:r>
    </w:p>
    <w:p w:rsidR="00401638" w:rsidRDefault="00401638" w:rsidP="006B663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Расширение аппарата действий с дробями позволяет решать текстовые задачи, в которых требуется найти дробь от числа или число по данному значению</w:t>
      </w:r>
      <w:r w:rsidR="006B6634">
        <w:rPr>
          <w:rFonts w:ascii="Times New Roman" w:hAnsi="Times New Roman" w:cs="Times New Roman"/>
          <w:color w:val="000000"/>
          <w:sz w:val="24"/>
          <w:szCs w:val="24"/>
        </w:rPr>
        <w:t xml:space="preserve"> его дроби.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Отношения и пропорции</w:t>
      </w:r>
      <w:r>
        <w:rPr>
          <w:rFonts w:ascii="Times New Roman" w:hAnsi="Times New Roman" w:cs="Times New Roman"/>
          <w:color w:val="000000"/>
          <w:sz w:val="24"/>
          <w:szCs w:val="24"/>
        </w:rPr>
        <w:t>(18 ч)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Пропорция. Основное свойство пропорции. Решение задач с помощью пропорции. Понятия о прямой и обратной пропорциональности величин. Задачи на пропорции. Масштаб. Формулы длины окружности и площади круга. Шар.</w:t>
      </w:r>
    </w:p>
    <w:p w:rsidR="00401638" w:rsidRPr="005C2BD7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BD7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5C2BD7">
        <w:rPr>
          <w:rFonts w:ascii="Times New Roman" w:hAnsi="Times New Roman" w:cs="Times New Roman"/>
          <w:sz w:val="24"/>
          <w:szCs w:val="24"/>
        </w:rPr>
        <w:t xml:space="preserve"> сформировать понятия пропорции, прямой и обратной пропорциональности величин.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Необходимо, чтобы учащиеся усвоили основное свойство пропорции, так как оно находит применение на уроках математики, физики, химии. В частности, достаточное внимание должно быть уделено решению с помощью пропорции задач на проценты.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Понятия о прямой и обратной пропорциональности величин можно сформировать как обобщение нескольких конкретных примеров, подчеркнув при этом практическую значимость этих понятий, возможность их применения для упрощения решения соответствующих задач.</w:t>
      </w:r>
    </w:p>
    <w:p w:rsidR="00401638" w:rsidRDefault="00401638" w:rsidP="006B663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данной теме даются представления о длине окружности и площади круга. Соответствующие формулы к обязательному материалу не относятся. Рассмотрение геометрических фигур завершается знакомством с ша</w:t>
      </w:r>
      <w:r w:rsidR="006B6634">
        <w:rPr>
          <w:rFonts w:ascii="Times New Roman" w:hAnsi="Times New Roman" w:cs="Times New Roman"/>
          <w:color w:val="000000"/>
          <w:sz w:val="24"/>
          <w:szCs w:val="24"/>
        </w:rPr>
        <w:t>ром.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Положительные и отрицательные числа</w:t>
      </w:r>
      <w:r>
        <w:rPr>
          <w:rFonts w:ascii="Times New Roman" w:hAnsi="Times New Roman" w:cs="Times New Roman"/>
          <w:color w:val="000000"/>
          <w:sz w:val="24"/>
          <w:szCs w:val="24"/>
        </w:rPr>
        <w:t>(13 ч)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Положительные и отрицательные числа. Противоположные числа. Модуль числа и его геометрический смысл. Сравнение чисел. Целые числа. Понятие о рациональном числе. Изображение чисел на ко</w:t>
      </w:r>
      <w:r w:rsidR="00D844CD">
        <w:rPr>
          <w:rFonts w:ascii="Times New Roman" w:hAnsi="Times New Roman" w:cs="Times New Roman"/>
          <w:color w:val="000000"/>
          <w:sz w:val="24"/>
          <w:szCs w:val="24"/>
        </w:rPr>
        <w:t>ординатной прямой</w:t>
      </w:r>
      <w:r>
        <w:rPr>
          <w:rFonts w:ascii="Times New Roman" w:hAnsi="Times New Roman" w:cs="Times New Roman"/>
          <w:color w:val="000000"/>
          <w:sz w:val="24"/>
          <w:szCs w:val="24"/>
        </w:rPr>
        <w:t>. Координата точки.</w:t>
      </w:r>
    </w:p>
    <w:p w:rsidR="00401638" w:rsidRPr="00337F49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7F49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337F49">
        <w:rPr>
          <w:rFonts w:ascii="Times New Roman" w:hAnsi="Times New Roman" w:cs="Times New Roman"/>
          <w:sz w:val="24"/>
          <w:szCs w:val="24"/>
        </w:rPr>
        <w:t xml:space="preserve"> расширить представления учащихся о числе путем введения отрицательных чисел.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Целесообразность введения отрицательных чисел показывается на содержательных примерах. Учащиеся должны научиться изображать положительные и отрицательные числа на координатной прямой. В дальнейшем она будет служить наглядной основой для правил сравнения чисел, сложения и вычитания чисел.</w:t>
      </w:r>
    </w:p>
    <w:p w:rsidR="00401638" w:rsidRDefault="00401638" w:rsidP="006B663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Специальное внимание должно быть уделено усвоению вводимого здесь понятия модуля числа, прочное знание которого необходимо для формирования умения сравнивать отрицательные числа, а в дальнейшем и для овладения алгоритмами арифметических действий с положител</w:t>
      </w:r>
      <w:r w:rsidR="006B6634">
        <w:rPr>
          <w:rFonts w:ascii="Times New Roman" w:hAnsi="Times New Roman" w:cs="Times New Roman"/>
          <w:color w:val="000000"/>
          <w:sz w:val="24"/>
          <w:szCs w:val="24"/>
        </w:rPr>
        <w:t>ьными и отрицательными числами.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6. Сложение и вычитание положительных и отрицательных чисел</w:t>
      </w:r>
      <w:r>
        <w:rPr>
          <w:rFonts w:ascii="Times New Roman" w:hAnsi="Times New Roman" w:cs="Times New Roman"/>
          <w:color w:val="000000"/>
          <w:sz w:val="24"/>
          <w:szCs w:val="24"/>
        </w:rPr>
        <w:t>(11 ч)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Сложение и вычитание положительных и отрицательных чисел.</w:t>
      </w:r>
    </w:p>
    <w:p w:rsidR="00401638" w:rsidRPr="00BF65AB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65AB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BF65AB">
        <w:rPr>
          <w:rFonts w:ascii="Times New Roman" w:hAnsi="Times New Roman" w:cs="Times New Roman"/>
          <w:sz w:val="24"/>
          <w:szCs w:val="24"/>
        </w:rPr>
        <w:t xml:space="preserve"> выработать прочные навыки сложения и вычитания положительных и отрицательных чисел.</w:t>
      </w:r>
    </w:p>
    <w:p w:rsidR="00401638" w:rsidRDefault="00401638" w:rsidP="0073091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Действия с отрицательными числами вводятся на основе представлений об изменении величин.Сложение и вычитание чисел иллюстрируется соответствующими перемещениями точек координатной прямой. При изучении данной темы отрабатываются алгоритмы сложения и вычитания при выполнении действий с целыми и дробными числами.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7. Умножение и деление положительных и отрицательных чисел</w:t>
      </w:r>
      <w:r>
        <w:rPr>
          <w:rFonts w:ascii="Times New Roman" w:hAnsi="Times New Roman" w:cs="Times New Roman"/>
          <w:color w:val="000000"/>
          <w:sz w:val="24"/>
          <w:szCs w:val="24"/>
        </w:rPr>
        <w:t>(12 ч)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Умножение и деление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</w:p>
    <w:p w:rsidR="00401638" w:rsidRPr="00BF65AB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65AB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BF65AB">
        <w:rPr>
          <w:rFonts w:ascii="Times New Roman" w:hAnsi="Times New Roman" w:cs="Times New Roman"/>
          <w:sz w:val="24"/>
          <w:szCs w:val="24"/>
        </w:rPr>
        <w:t xml:space="preserve"> выработать прочные навыки арифметических действий с положительными и отрицательными числами.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Действие умножения с отрицательными числами вводится на основе представлений об изменении величин. Правила деления отрицательных чисел вводятся. Исходя из смысла определений соответствующих действий. </w:t>
      </w:r>
    </w:p>
    <w:p w:rsidR="00401638" w:rsidRDefault="00401638" w:rsidP="0073091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Навыки умножения и деления положительных и отрицательных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8. Решение уравнений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>(15 ч)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401638" w:rsidRPr="003627F7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7F7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3627F7">
        <w:rPr>
          <w:rFonts w:ascii="Times New Roman" w:hAnsi="Times New Roman" w:cs="Times New Roman"/>
          <w:sz w:val="24"/>
          <w:szCs w:val="24"/>
        </w:rPr>
        <w:t xml:space="preserve"> подготовить учащихся к выполнению преобразований выражений, решению уравнений.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Навыки преобразования буквенных выражений отрабатываются лишь в той степени, в которой они необходимы для решения несложных уравнений.</w:t>
      </w:r>
    </w:p>
    <w:p w:rsidR="00401638" w:rsidRDefault="00401638" w:rsidP="0073091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 путем переноса слагаемых из одной части уравнения в другую, приведения подобных слагаемых, деления обеих частей уравнения на коэффициент при неизвестном. Следует иметь в виду, что в дальнейшем метод составления уравнений становится основным методом решения задач.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9. Координаты на плоскости</w:t>
      </w:r>
      <w:r>
        <w:rPr>
          <w:rFonts w:ascii="Times New Roman" w:hAnsi="Times New Roman" w:cs="Times New Roman"/>
          <w:color w:val="000000"/>
          <w:sz w:val="24"/>
          <w:szCs w:val="24"/>
        </w:rPr>
        <w:t>(13 ч)</w:t>
      </w:r>
    </w:p>
    <w:p w:rsidR="00401638" w:rsidRPr="002A0F7F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Построение перпендикуляра к прямой и параллельных прямых с помощью чертежного угольника и линейки. Прямоугольная система координат на плоскости, абсцисса и ордината точки. Примеры графиков, диаграмм.</w:t>
      </w:r>
    </w:p>
    <w:p w:rsidR="00401638" w:rsidRPr="002A0F7F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0F7F">
        <w:rPr>
          <w:rFonts w:ascii="Times New Roman" w:hAnsi="Times New Roman" w:cs="Times New Roman"/>
          <w:i/>
          <w:sz w:val="24"/>
          <w:szCs w:val="24"/>
        </w:rPr>
        <w:t>Основная цель:</w:t>
      </w:r>
      <w:r w:rsidRPr="002A0F7F">
        <w:rPr>
          <w:rFonts w:ascii="Times New Roman" w:hAnsi="Times New Roman" w:cs="Times New Roman"/>
          <w:sz w:val="24"/>
          <w:szCs w:val="24"/>
        </w:rPr>
        <w:t xml:space="preserve"> познакомить учащихся с прямоугольной системой координат на плоскости.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Созданию представлений о перпендикулярных и параллельных прямых служат наблюдения окружающей обстановки. Учащиеся должны научиться распознавать и изображать параллельные  перпендикулярные прямые. Основное внимание следует уделить отработке навыков их построения с помощью линейки и угольника, не требуя воспроизведения точных определений, обоснования единственности построения и т.п.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результатом знакомства учащихся с координатной плоскостью должны явиться знания порядка записи координат точки плоскости и их названий, умения строить точку по заданным координатам, определять координаты точки, расположенной на координатной плоскости. Этот материал необходим для построения и чтения эмпирических графиков, отдельные примеры которых рассматриваются в теме.</w:t>
      </w:r>
    </w:p>
    <w:p w:rsidR="00401638" w:rsidRDefault="00401638" w:rsidP="007309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Формированию вычислительных и графических умений способствует построение столбчатых диаграмм. При выполнении соответствующих упражнений найдут применение изученные ранее сведения о масштабе и округлении чисел.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Повторение. Решение задач </w:t>
      </w:r>
      <w:r>
        <w:rPr>
          <w:rFonts w:ascii="Times New Roman" w:hAnsi="Times New Roman" w:cs="Times New Roman"/>
          <w:sz w:val="24"/>
          <w:szCs w:val="24"/>
        </w:rPr>
        <w:t>(13 ч)</w:t>
      </w:r>
    </w:p>
    <w:p w:rsidR="00401638" w:rsidRPr="00D8217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Делимость чисел. Действия с обыкновенными дробями и смешанными числами. Отношения  пропорции. Действия с рациональными числами. Решение уравнений. Координаты на плоскости.</w:t>
      </w: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1638" w:rsidSect="006B6634">
          <w:pgSz w:w="16838" w:h="11906" w:orient="landscape"/>
          <w:pgMar w:top="1276" w:right="851" w:bottom="851" w:left="851" w:header="709" w:footer="709" w:gutter="0"/>
          <w:cols w:space="708"/>
          <w:docGrid w:linePitch="360"/>
        </w:sectPr>
      </w:pPr>
    </w:p>
    <w:p w:rsidR="00401638" w:rsidRDefault="00401638" w:rsidP="00401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ПОУРОЧНОЕ ПЛАНИРОВАНИЕ</w:t>
      </w:r>
    </w:p>
    <w:tbl>
      <w:tblPr>
        <w:tblW w:w="1592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9"/>
        <w:gridCol w:w="3788"/>
        <w:gridCol w:w="4816"/>
        <w:gridCol w:w="8"/>
        <w:gridCol w:w="2610"/>
        <w:gridCol w:w="7"/>
        <w:gridCol w:w="1197"/>
        <w:gridCol w:w="1234"/>
        <w:gridCol w:w="6"/>
        <w:gridCol w:w="88"/>
        <w:gridCol w:w="1410"/>
      </w:tblGrid>
      <w:tr w:rsidR="00401638" w:rsidRPr="00F02F36" w:rsidTr="00730916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№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Раздел, название урока в</w:t>
            </w:r>
          </w:p>
          <w:p w:rsidR="00401638" w:rsidRPr="00F02F36" w:rsidRDefault="004639C2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поурочном планирований</w:t>
            </w:r>
          </w:p>
        </w:tc>
        <w:tc>
          <w:tcPr>
            <w:tcW w:w="481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Контроль 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знаний 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01638" w:rsidRPr="00F02F36" w:rsidRDefault="00047007" w:rsidP="00047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</w:t>
            </w:r>
            <w:r w:rsidR="00401638" w:rsidRPr="00F02F36">
              <w:rPr>
                <w:rFonts w:ascii="Times New Roman" w:hAnsi="Times New Roman" w:cs="Times New Roman"/>
                <w:b/>
              </w:rPr>
              <w:t>чество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047007" w:rsidP="00047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Корректи</w:t>
            </w:r>
            <w:r w:rsidR="00401638" w:rsidRPr="00F02F36">
              <w:rPr>
                <w:rFonts w:ascii="Times New Roman" w:hAnsi="Times New Roman" w:cs="Times New Roman"/>
                <w:b/>
              </w:rPr>
              <w:t>ровка</w:t>
            </w:r>
          </w:p>
        </w:tc>
      </w:tr>
      <w:tr w:rsidR="00401638" w:rsidRPr="00F02F36" w:rsidTr="00730916">
        <w:trPr>
          <w:trHeight w:val="121"/>
        </w:trPr>
        <w:tc>
          <w:tcPr>
            <w:tcW w:w="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Arial Black" w:hAnsi="Arial Black" w:cs="Times New Roman"/>
                <w:i/>
              </w:rPr>
            </w:pPr>
            <w:r w:rsidRPr="00F02F36">
              <w:rPr>
                <w:rFonts w:ascii="Arial Black" w:hAnsi="Arial Black" w:cs="Times New Roman"/>
                <w:i/>
                <w:lang w:val="en-US"/>
              </w:rPr>
              <w:t xml:space="preserve">I </w:t>
            </w:r>
            <w:r w:rsidRPr="00F02F36">
              <w:rPr>
                <w:rFonts w:ascii="Arial Black" w:hAnsi="Arial Black" w:cs="Times New Roman"/>
                <w:i/>
              </w:rPr>
              <w:t>четверть                                                                    45</w:t>
            </w:r>
          </w:p>
        </w:tc>
      </w:tr>
      <w:tr w:rsidR="00401638" w:rsidRPr="00F02F36" w:rsidTr="00730916">
        <w:trPr>
          <w:trHeight w:val="504"/>
        </w:trPr>
        <w:tc>
          <w:tcPr>
            <w:tcW w:w="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Arial Black" w:hAnsi="Arial Black" w:cs="Times New Roman"/>
                <w:sz w:val="20"/>
                <w:szCs w:val="20"/>
              </w:rPr>
            </w:pPr>
            <w:r w:rsidRPr="00F02F36">
              <w:rPr>
                <w:rFonts w:ascii="Arial Black" w:hAnsi="Arial Black" w:cs="Times New Roman"/>
                <w:sz w:val="20"/>
                <w:szCs w:val="20"/>
              </w:rPr>
              <w:t xml:space="preserve">ГЛАВА </w:t>
            </w:r>
            <w:r w:rsidRPr="00F02F36">
              <w:rPr>
                <w:rFonts w:ascii="Arial Black" w:hAnsi="Arial Black" w:cs="Times New Roman"/>
                <w:sz w:val="20"/>
                <w:szCs w:val="20"/>
                <w:lang w:val="en-US"/>
              </w:rPr>
              <w:t>I</w:t>
            </w:r>
            <w:r w:rsidRPr="00F02F36">
              <w:rPr>
                <w:rFonts w:ascii="Arial Black" w:hAnsi="Arial Black" w:cs="Times New Roman"/>
                <w:sz w:val="20"/>
                <w:szCs w:val="20"/>
              </w:rPr>
              <w:t xml:space="preserve">. </w:t>
            </w:r>
            <w:r w:rsidRPr="00F02F36">
              <w:rPr>
                <w:rFonts w:ascii="Arial Black" w:hAnsi="Arial Black" w:cs="Times New Roman"/>
              </w:rPr>
              <w:t>Обыкновенные дроби</w:t>
            </w:r>
          </w:p>
        </w:tc>
        <w:tc>
          <w:tcPr>
            <w:tcW w:w="7434" w:type="dxa"/>
            <w:gridSpan w:val="3"/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Цель: выработать прочные навыки арифметических действий с обыкновенными дробями и умение решать основные задачи на проценты, на пропорции.</w:t>
            </w: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Arial Black" w:hAnsi="Arial Black" w:cs="Times New Roman"/>
              </w:rPr>
            </w:pPr>
            <w:r w:rsidRPr="00F02F36">
              <w:rPr>
                <w:rFonts w:ascii="Arial Black" w:hAnsi="Arial Black" w:cs="Times New Roman"/>
              </w:rPr>
              <w:t>93</w:t>
            </w:r>
          </w:p>
        </w:tc>
        <w:tc>
          <w:tcPr>
            <w:tcW w:w="1240" w:type="dxa"/>
            <w:gridSpan w:val="2"/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355"/>
        </w:trPr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>§1. ДЕЛИМОСТЬ ЧИСЕЛ</w:t>
            </w:r>
          </w:p>
        </w:tc>
        <w:tc>
          <w:tcPr>
            <w:tcW w:w="7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завершить изучение натуральных чисел, подготовить основу для освоения действий с обыкновенными дробями.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eastAsia="Arial Unicode MS" w:hAnsi="Times New Roman" w:cs="Times New Roman"/>
                <w:b/>
              </w:rPr>
              <w:t>20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583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Делители и кратные, п. 1.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F02F36" w:rsidRDefault="00401638" w:rsidP="0073091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делители и кратные числа;</w:t>
            </w:r>
          </w:p>
          <w:p w:rsidR="00401638" w:rsidRPr="00F02F36" w:rsidRDefault="00401638" w:rsidP="0073091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признаки делимости на 2,3,5,10;</w:t>
            </w:r>
          </w:p>
          <w:p w:rsidR="00401638" w:rsidRPr="00F02F36" w:rsidRDefault="00401638" w:rsidP="0073091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простые и составные числа;</w:t>
            </w:r>
          </w:p>
          <w:p w:rsidR="00401638" w:rsidRPr="00F02F36" w:rsidRDefault="00401638" w:rsidP="0073091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разложение числа на простые множители;</w:t>
            </w:r>
          </w:p>
          <w:p w:rsidR="00401638" w:rsidRPr="00F02F36" w:rsidRDefault="00401638" w:rsidP="0073091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наибольший общий делитель;</w:t>
            </w:r>
          </w:p>
          <w:p w:rsidR="00401638" w:rsidRPr="00F02F36" w:rsidRDefault="00401638" w:rsidP="0073091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наименьшее общее кратное.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F02F36" w:rsidRDefault="00401638" w:rsidP="0073091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>находить делители и кратные числа;</w:t>
            </w:r>
          </w:p>
          <w:p w:rsidR="00401638" w:rsidRPr="00F02F36" w:rsidRDefault="00401638" w:rsidP="0073091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>находить наибольший общий делитель двух или трех чисел;</w:t>
            </w:r>
          </w:p>
          <w:p w:rsidR="00401638" w:rsidRPr="00F02F36" w:rsidRDefault="00401638" w:rsidP="0073091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>находить наименьшее общее кратное двух или трех чисел;</w:t>
            </w:r>
          </w:p>
          <w:p w:rsidR="00401638" w:rsidRPr="00F02F36" w:rsidRDefault="00401638" w:rsidP="0073091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>раскладывать число на простые множители;</w:t>
            </w:r>
          </w:p>
          <w:p w:rsidR="00401638" w:rsidRPr="00F02F36" w:rsidRDefault="00401638" w:rsidP="0073091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>проводить простейшие умозаключения, обосновывая свои действия ссылками на определение, правило.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tabs>
                <w:tab w:val="left" w:pos="2280"/>
                <w:tab w:val="left" w:pos="240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Изучение и первичное закрепление новых знаний (беседа). СК</w:t>
            </w:r>
          </w:p>
          <w:p w:rsidR="00401638" w:rsidRPr="00F02F36" w:rsidRDefault="00401638" w:rsidP="00730916">
            <w:pPr>
              <w:tabs>
                <w:tab w:val="left" w:pos="2280"/>
                <w:tab w:val="left" w:pos="240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 С-1. ИК.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213"/>
        </w:trPr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Признаки делимости на 10, на 5 и на 2, п. 2.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 ГК. СК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урок. 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систематизации и контроля знаний. С-2. ИК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463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Признаки делимости на 9 и на 3. п. 3.</w:t>
            </w:r>
          </w:p>
        </w:tc>
        <w:tc>
          <w:tcPr>
            <w:tcW w:w="4816" w:type="dxa"/>
            <w:vMerge/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Игровой урок. СК. ГК . Т-1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– практикум. С-3. 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742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Простые и составные числа, п. 4.</w:t>
            </w:r>
          </w:p>
        </w:tc>
        <w:tc>
          <w:tcPr>
            <w:tcW w:w="4816" w:type="dxa"/>
            <w:vMerge/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 СК. ВК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целевого применения усвоенного материала. С- 4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06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6">
              <w:rPr>
                <w:rFonts w:ascii="Times New Roman" w:hAnsi="Times New Roman" w:cs="Times New Roman"/>
                <w:sz w:val="24"/>
                <w:szCs w:val="24"/>
              </w:rPr>
              <w:t>Разложение на простые множители, п. 5.</w:t>
            </w:r>
          </w:p>
        </w:tc>
        <w:tc>
          <w:tcPr>
            <w:tcW w:w="4816" w:type="dxa"/>
            <w:vMerge/>
            <w:shd w:val="clear" w:color="auto" w:fill="auto"/>
          </w:tcPr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 в процессе выполнения заданий. ГК. Т-2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Урок-практикум. С-5. 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93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6"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делитель. Взаимно простые числа, п. 6.</w:t>
            </w:r>
          </w:p>
        </w:tc>
        <w:tc>
          <w:tcPr>
            <w:tcW w:w="4816" w:type="dxa"/>
            <w:vMerge/>
            <w:shd w:val="clear" w:color="auto" w:fill="auto"/>
          </w:tcPr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приобретения новых умений и навыков. ВК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 ФК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систем.знаний. С-6. 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57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17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18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6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кратное, п. 7.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теоретических и практических самостоятельных работ. ГК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Комбинированный. С-7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Уроки-практикумы. Т-3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87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F02F36">
              <w:rPr>
                <w:rFonts w:ascii="Times New Roman" w:hAnsi="Times New Roman" w:cs="Times New Roman"/>
                <w:sz w:val="24"/>
                <w:szCs w:val="24"/>
              </w:rPr>
              <w:t>по теме «Делимость чисел», п.п. 1 – 7.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>Уметь</w:t>
            </w: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изученный теоретический</w:t>
            </w:r>
          </w:p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ТК. ФК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Раздел, название урока в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поурочном планировании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Контроль 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знаний 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6D67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</w:t>
            </w:r>
            <w:r w:rsidR="00401638" w:rsidRPr="00F02F36">
              <w:rPr>
                <w:rFonts w:ascii="Times New Roman" w:hAnsi="Times New Roman" w:cs="Times New Roman"/>
                <w:b/>
              </w:rPr>
              <w:t>чество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6D67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Корректи</w:t>
            </w:r>
            <w:r w:rsidR="00401638" w:rsidRPr="00F02F36">
              <w:rPr>
                <w:rFonts w:ascii="Times New Roman" w:hAnsi="Times New Roman" w:cs="Times New Roman"/>
                <w:b/>
              </w:rPr>
              <w:t>ровка</w:t>
            </w:r>
          </w:p>
        </w:tc>
      </w:tr>
      <w:tr w:rsidR="00401638" w:rsidRPr="00F02F36" w:rsidTr="00730916">
        <w:trPr>
          <w:trHeight w:val="7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>§2. СЛОЖЕНИЕ И ВЫЧИТАНИЕ ДРОБЕЙ С РАЗНЫМИ ЗНАМЕНАТЕЛЯМИ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выработать прочные навыки преобразования дробей, сложения и вычитания дробей.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eastAsia="Arial Unicode MS" w:hAnsi="Times New Roman" w:cs="Times New Roman"/>
                <w:b/>
              </w:rPr>
              <w:t>22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571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Основное свойство дроби, п. 8.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F02F36" w:rsidRDefault="00401638" w:rsidP="0073091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обыкновенные дроби;</w:t>
            </w:r>
          </w:p>
          <w:p w:rsidR="00401638" w:rsidRPr="00F02F36" w:rsidRDefault="00401638" w:rsidP="0073091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сократимая дробь;</w:t>
            </w:r>
          </w:p>
          <w:p w:rsidR="00401638" w:rsidRPr="00F02F36" w:rsidRDefault="00401638" w:rsidP="0073091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несократимая дробь;</w:t>
            </w:r>
          </w:p>
          <w:p w:rsidR="00401638" w:rsidRPr="00F02F36" w:rsidRDefault="00401638" w:rsidP="0073091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основное свойство дроби;</w:t>
            </w:r>
          </w:p>
          <w:p w:rsidR="00401638" w:rsidRPr="00F02F36" w:rsidRDefault="00401638" w:rsidP="0073091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сокращение дробей;</w:t>
            </w:r>
          </w:p>
          <w:p w:rsidR="00401638" w:rsidRPr="00F02F36" w:rsidRDefault="00401638" w:rsidP="0073091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сравнение дробей;</w:t>
            </w:r>
          </w:p>
          <w:p w:rsidR="00401638" w:rsidRPr="00F02F36" w:rsidRDefault="00401638" w:rsidP="0073091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сложение и вычитание дробей с разными знаменателями.</w:t>
            </w:r>
          </w:p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F02F36" w:rsidRDefault="00401638" w:rsidP="007309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сокращать дроби</w:t>
            </w:r>
            <w:r w:rsidRPr="00F02F36">
              <w:rPr>
                <w:rFonts w:ascii="Times New Roman" w:hAnsi="Times New Roman" w:cs="Times New Roman"/>
              </w:rPr>
              <w:t>;</w:t>
            </w:r>
          </w:p>
          <w:p w:rsidR="00401638" w:rsidRPr="00F02F36" w:rsidRDefault="00401638" w:rsidP="007309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приводить дроби к общему знаменателю</w:t>
            </w:r>
            <w:r w:rsidRPr="00F02F36">
              <w:rPr>
                <w:rFonts w:ascii="Times New Roman" w:hAnsi="Times New Roman" w:cs="Times New Roman"/>
              </w:rPr>
              <w:t>;</w:t>
            </w:r>
          </w:p>
          <w:p w:rsidR="00401638" w:rsidRPr="00F02F36" w:rsidRDefault="00401638" w:rsidP="007309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складывать и вычитать обыкновенные дроби с разными знаменателями</w:t>
            </w:r>
            <w:r w:rsidRPr="00F02F36">
              <w:rPr>
                <w:rFonts w:ascii="Times New Roman" w:hAnsi="Times New Roman" w:cs="Times New Roman"/>
              </w:rPr>
              <w:t>;</w:t>
            </w:r>
          </w:p>
          <w:p w:rsidR="00401638" w:rsidRPr="00F02F36" w:rsidRDefault="00401638" w:rsidP="0073091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 xml:space="preserve">сравнивать дроби, упорядочивать наборы дробей.  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Комбинированный. ГК</w:t>
            </w:r>
          </w:p>
          <w:p w:rsidR="00401638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Урок-практикум. Обучающая с/р. 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ВК. СК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932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23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24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Сокращение дробей, п. 9.</w:t>
            </w:r>
          </w:p>
        </w:tc>
        <w:tc>
          <w:tcPr>
            <w:tcW w:w="4816" w:type="dxa"/>
            <w:vMerge/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знаний и умений.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Урок-практику. С-8. ИК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Урок-практикум. ГК. СК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518"/>
        </w:trPr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26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27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Приведение дробей к общему знаменателю, п. 10.</w:t>
            </w:r>
          </w:p>
        </w:tc>
        <w:tc>
          <w:tcPr>
            <w:tcW w:w="4816" w:type="dxa"/>
            <w:vMerge/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 Обучающая с/р. Урок-практикум. СК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 С-9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173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29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30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32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33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Сравнение, сложение и вычитание дробей с разными знаменателями, п. 11.</w:t>
            </w:r>
            <w:r w:rsidRPr="00F02F3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Уроки приобретения новых знаний, умений. СК. ГК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Комбинированный. С-10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Уроки приобретения новых знаний, умений. 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Урок-практикум. СК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Комбинированный. С-11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ЗУН. Т-4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33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Контрольная работа №2 </w:t>
            </w:r>
            <w:r w:rsidRPr="00F02F36">
              <w:rPr>
                <w:rFonts w:ascii="Times New Roman" w:hAnsi="Times New Roman" w:cs="Times New Roman"/>
              </w:rPr>
              <w:t xml:space="preserve">по теме «Сложение и вычитание дробей с разными знаменателями», 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п.п. 8 – 11.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теоретический материал при решении задач.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ФК. ТК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272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36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37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38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39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40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Сложение и вычитание смешанных чисел, п. 12.</w:t>
            </w:r>
          </w:p>
        </w:tc>
        <w:tc>
          <w:tcPr>
            <w:tcW w:w="4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F02F36" w:rsidRDefault="00401638" w:rsidP="0073091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складывать и вычитать смешанные числа.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практических самостоятельных работ. СК Урок-практикум. С-12. ИК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 ГК. СК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Комбинированный. СК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96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 xml:space="preserve">Контрольная работа №3 </w:t>
            </w:r>
            <w:r w:rsidRPr="00F02F36">
              <w:rPr>
                <w:rFonts w:ascii="Times New Roman" w:hAnsi="Times New Roman" w:cs="Times New Roman"/>
              </w:rPr>
              <w:t>по теме «Сложение и вычитание смешанных чисел», п. 12.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>применять теоретический материал при решении задач.</w:t>
            </w:r>
          </w:p>
        </w:tc>
        <w:tc>
          <w:tcPr>
            <w:tcW w:w="2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 ТК. ФК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8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  <w:bCs/>
              </w:rPr>
              <w:t>§ 3. УМНОЖЕНИЕ И ДЕЛЕНИЕ ДРОБЕЙ</w:t>
            </w:r>
          </w:p>
        </w:tc>
        <w:tc>
          <w:tcPr>
            <w:tcW w:w="74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выработать прочные навыки арифметических действий с обыкновенными дробями и решения основных задач на дроби.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6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Раздел, название урока в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поурочном планировании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6D67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</w:t>
            </w:r>
            <w:r w:rsidR="00401638" w:rsidRPr="00F02F36">
              <w:rPr>
                <w:rFonts w:ascii="Times New Roman" w:hAnsi="Times New Roman" w:cs="Times New Roman"/>
                <w:b/>
              </w:rPr>
              <w:t>чество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Корректировка</w:t>
            </w:r>
          </w:p>
        </w:tc>
      </w:tr>
      <w:tr w:rsidR="00401638" w:rsidRPr="00F02F36" w:rsidTr="00730916">
        <w:trPr>
          <w:trHeight w:val="289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43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2F36">
              <w:rPr>
                <w:rFonts w:ascii="Times New Roman" w:hAnsi="Times New Roman" w:cs="Times New Roman"/>
              </w:rPr>
              <w:t>Умножение дробей, п. 13.</w:t>
            </w:r>
          </w:p>
        </w:tc>
        <w:tc>
          <w:tcPr>
            <w:tcW w:w="481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Усвоение нового материала в процессе выполнения заданий. ГК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теоретической и практической самостоятельных работ. СК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289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Итоговый урок по материалам </w:t>
            </w:r>
            <w:r w:rsidRPr="00F02F36">
              <w:rPr>
                <w:rFonts w:ascii="Times New Roman" w:hAnsi="Times New Roman" w:cs="Times New Roman"/>
                <w:lang w:val="en-US"/>
              </w:rPr>
              <w:t>I</w:t>
            </w:r>
            <w:r w:rsidRPr="00F02F36">
              <w:rPr>
                <w:rFonts w:ascii="Times New Roman" w:hAnsi="Times New Roman" w:cs="Times New Roman"/>
              </w:rPr>
              <w:t xml:space="preserve"> четверти.</w:t>
            </w:r>
          </w:p>
        </w:tc>
        <w:tc>
          <w:tcPr>
            <w:tcW w:w="481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с элементами игры. СК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239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Arial Black" w:hAnsi="Arial Black" w:cs="Times New Roman"/>
              </w:rPr>
            </w:pPr>
            <w:r w:rsidRPr="00F02F36">
              <w:rPr>
                <w:rFonts w:ascii="Arial Black" w:hAnsi="Arial Black" w:cs="Times New Roman"/>
                <w:i/>
                <w:lang w:val="en-US"/>
              </w:rPr>
              <w:t>II</w:t>
            </w:r>
            <w:r w:rsidRPr="00F02F36">
              <w:rPr>
                <w:rFonts w:ascii="Arial Black" w:hAnsi="Arial Black" w:cs="Times New Roman"/>
                <w:i/>
              </w:rPr>
              <w:t xml:space="preserve"> четверть35</w:t>
            </w: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46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Умножение дробей, п. 13.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F02F36" w:rsidRDefault="00401638" w:rsidP="0073091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правило умножение дробей;</w:t>
            </w:r>
          </w:p>
          <w:p w:rsidR="00401638" w:rsidRPr="00F02F36" w:rsidRDefault="00401638" w:rsidP="0073091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нахождение части числа;</w:t>
            </w:r>
          </w:p>
          <w:p w:rsidR="00401638" w:rsidRPr="00F02F36" w:rsidRDefault="00401638" w:rsidP="0073091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распределительное свойство умножения.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F02F36" w:rsidRDefault="00401638" w:rsidP="0073091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умножать обыкновенные дроби;</w:t>
            </w:r>
          </w:p>
          <w:p w:rsidR="00401638" w:rsidRPr="00F02F36" w:rsidRDefault="00401638" w:rsidP="0073091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находить дробь от числа.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Усвоение изученного материала в процессе решения задач. Самоконтроль.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48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49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50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Нахождение дроби от числа, п. 14.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Усвоение нового материала в процессе решения задач. СР обучающего характера с проверкой на уроке.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52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53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54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55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Применение распределительного свойства умножения, п. 15.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Уроки практикумы. Приобретение и закрепление новых навыков. СР.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№4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«Умножение обыкновенных дробей», п.п. 13 – 15.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Уметь </w:t>
            </w:r>
            <w:r w:rsidRPr="00F02F36">
              <w:rPr>
                <w:rFonts w:ascii="Times New Roman" w:hAnsi="Times New Roman" w:cs="Times New Roman"/>
              </w:rPr>
              <w:t>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29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58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</w:rPr>
              <w:t>Взаимно обратные числа, п. 16.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F02F36" w:rsidRDefault="00401638" w:rsidP="0073091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взаимно обратные числа;</w:t>
            </w:r>
          </w:p>
          <w:p w:rsidR="00401638" w:rsidRPr="00F02F36" w:rsidRDefault="00401638" w:rsidP="0073091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правило деления дробей.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F02F36" w:rsidRDefault="00401638" w:rsidP="0073091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находить число обратное данному; 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выполнять деление обыкновенных дробей.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Усвоение изученного материала в процессе решения задач. Проверочная СР. Индивидуальный контр.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78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60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62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63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Деление, п. 17.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Уроки практикумы. Приобретение и закрепление новых навыков. СР.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8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№5 </w:t>
            </w:r>
            <w:r w:rsidRPr="00F02F36">
              <w:rPr>
                <w:rFonts w:ascii="Times New Roman" w:hAnsi="Times New Roman" w:cs="Times New Roman"/>
                <w:color w:val="000000"/>
              </w:rPr>
              <w:t xml:space="preserve">по теме «Деление обыкновенных дробей», п.16 – 17. 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Тематический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42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Раздел, название урока в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поурочном планировании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6D67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</w:t>
            </w:r>
            <w:r w:rsidR="00401638" w:rsidRPr="00F02F36">
              <w:rPr>
                <w:rFonts w:ascii="Times New Roman" w:hAnsi="Times New Roman" w:cs="Times New Roman"/>
                <w:b/>
              </w:rPr>
              <w:t>чество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6D67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Корректи</w:t>
            </w:r>
            <w:r w:rsidR="00401638" w:rsidRPr="00F02F36">
              <w:rPr>
                <w:rFonts w:ascii="Times New Roman" w:hAnsi="Times New Roman" w:cs="Times New Roman"/>
                <w:b/>
              </w:rPr>
              <w:t>ровка</w:t>
            </w:r>
          </w:p>
        </w:tc>
      </w:tr>
      <w:tr w:rsidR="00401638" w:rsidRPr="00F02F36" w:rsidTr="00730916">
        <w:trPr>
          <w:trHeight w:val="748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66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67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68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69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Нахождение числа по его дроби, п. 18.</w:t>
            </w:r>
          </w:p>
        </w:tc>
        <w:tc>
          <w:tcPr>
            <w:tcW w:w="4816" w:type="dxa"/>
            <w:vMerge w:val="restart"/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F02F36" w:rsidRDefault="00401638" w:rsidP="0073091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нахождение числа по его части.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F02F36" w:rsidRDefault="00401638" w:rsidP="0073091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находить число по данному значению его дроби;</w:t>
            </w:r>
          </w:p>
          <w:p w:rsidR="00401638" w:rsidRPr="00F02F36" w:rsidRDefault="00401638" w:rsidP="0073091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находить значения дробных выражений.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решения зад.              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02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72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Дробные выражения, п. 19.</w:t>
            </w:r>
          </w:p>
        </w:tc>
        <w:tc>
          <w:tcPr>
            <w:tcW w:w="4816" w:type="dxa"/>
            <w:vMerge/>
            <w:shd w:val="clear" w:color="auto" w:fill="auto"/>
          </w:tcPr>
          <w:p w:rsidR="00401638" w:rsidRPr="00F02F36" w:rsidRDefault="00401638" w:rsidP="00730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Комбинированные уроки: лекция, практикум, проверочная СР.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№6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«Дробные выражения», п.п. 18 – 19.</w:t>
            </w:r>
          </w:p>
        </w:tc>
        <w:tc>
          <w:tcPr>
            <w:tcW w:w="4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288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</w:rPr>
              <w:t>§4. ОТНОШЕНИЯ И ПРОПОРЦИИ</w:t>
            </w:r>
          </w:p>
        </w:tc>
        <w:tc>
          <w:tcPr>
            <w:tcW w:w="7434" w:type="dxa"/>
            <w:gridSpan w:val="3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сформировать понятия пропорции, прямой и обратной пропорциональности величин.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28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75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76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77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78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Отношения, п. 20.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F02F36" w:rsidRDefault="00401638" w:rsidP="00730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отношения;</w:t>
            </w:r>
          </w:p>
          <w:p w:rsidR="00401638" w:rsidRPr="00F02F36" w:rsidRDefault="00401638" w:rsidP="00730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пропорции;</w:t>
            </w:r>
          </w:p>
          <w:p w:rsidR="00401638" w:rsidRPr="00F02F36" w:rsidRDefault="00401638" w:rsidP="00730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основное свойство пропорции;</w:t>
            </w:r>
          </w:p>
          <w:p w:rsidR="00401638" w:rsidRPr="00F02F36" w:rsidRDefault="00401638" w:rsidP="0073091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2F36">
              <w:rPr>
                <w:rFonts w:ascii="Times New Roman" w:hAnsi="Times New Roman" w:cs="Times New Roman"/>
                <w:sz w:val="24"/>
                <w:szCs w:val="24"/>
              </w:rPr>
              <w:t>пропорциональные и обратно пропорциональные величины;</w:t>
            </w:r>
          </w:p>
          <w:p w:rsidR="00401638" w:rsidRPr="00F02F36" w:rsidRDefault="00401638" w:rsidP="0073091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2F36">
              <w:rPr>
                <w:rFonts w:ascii="Times New Roman" w:hAnsi="Times New Roman" w:cs="Times New Roman"/>
                <w:sz w:val="24"/>
                <w:szCs w:val="24"/>
              </w:rPr>
              <w:t>понятие о прямой и обратной пропорциональности величин, практическую значимость этих понятий.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Усвоение нового материала в процессе выполнения заданий. Обучающая и проверочная СР.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 xml:space="preserve">Повторение. Решение задач. Обобщение материала  </w:t>
            </w:r>
            <w:r w:rsidRPr="00F02F36">
              <w:rPr>
                <w:rFonts w:ascii="Times New Roman" w:hAnsi="Times New Roman" w:cs="Times New Roman"/>
                <w:lang w:val="en-US"/>
              </w:rPr>
              <w:t>II</w:t>
            </w:r>
            <w:r w:rsidRPr="00F02F36">
              <w:rPr>
                <w:rFonts w:ascii="Times New Roman" w:hAnsi="Times New Roman" w:cs="Times New Roman"/>
              </w:rPr>
              <w:t xml:space="preserve"> четверти.</w:t>
            </w:r>
          </w:p>
        </w:tc>
        <w:tc>
          <w:tcPr>
            <w:tcW w:w="48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изученного материала. ИК. ФК.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8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4" w:type="dxa"/>
            <w:gridSpan w:val="10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Arial Black" w:hAnsi="Arial Black" w:cs="Times New Roman"/>
              </w:rPr>
            </w:pPr>
            <w:r w:rsidRPr="00F02F36">
              <w:rPr>
                <w:rFonts w:ascii="Arial Black" w:hAnsi="Arial Black" w:cs="Times New Roman"/>
                <w:i/>
                <w:lang w:val="en-US"/>
              </w:rPr>
              <w:t>III</w:t>
            </w:r>
            <w:r w:rsidRPr="00F02F36">
              <w:rPr>
                <w:rFonts w:ascii="Arial Black" w:hAnsi="Arial Black" w:cs="Times New Roman"/>
                <w:i/>
              </w:rPr>
              <w:t xml:space="preserve"> четверть50</w:t>
            </w:r>
          </w:p>
        </w:tc>
      </w:tr>
      <w:tr w:rsidR="00401638" w:rsidRPr="00F02F36" w:rsidTr="00730916">
        <w:trPr>
          <w:trHeight w:val="396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Пропорции, п. 21.</w:t>
            </w:r>
          </w:p>
        </w:tc>
        <w:tc>
          <w:tcPr>
            <w:tcW w:w="4816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F02F36" w:rsidRDefault="00401638" w:rsidP="007309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</w:rPr>
              <w:t>решать задачи с помощью пропорций на прямую и обратную пропорциональные зависимости.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Уроки повторения и приобретения новых умений.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38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83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84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Прямая и обратная пропорциональные зависимости, п. 22.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выполнения самостоятельных работ, обучающая СР.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7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№7 </w:t>
            </w:r>
            <w:r w:rsidRPr="00F02F36">
              <w:rPr>
                <w:rFonts w:ascii="Times New Roman" w:hAnsi="Times New Roman" w:cs="Times New Roman"/>
                <w:color w:val="000000"/>
              </w:rPr>
              <w:t xml:space="preserve">по теме «Отношения и пропорции», 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п.п. 20 – 22.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ТК.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9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Раздел, название урока в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поурочном планировании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6D67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</w:t>
            </w:r>
            <w:r w:rsidR="00401638" w:rsidRPr="00F02F36">
              <w:rPr>
                <w:rFonts w:ascii="Times New Roman" w:hAnsi="Times New Roman" w:cs="Times New Roman"/>
                <w:b/>
              </w:rPr>
              <w:t>чество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Корректировка</w:t>
            </w:r>
          </w:p>
        </w:tc>
      </w:tr>
      <w:tr w:rsidR="00401638" w:rsidRPr="00F02F36" w:rsidTr="00730916">
        <w:trPr>
          <w:trHeight w:val="48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87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</w:rPr>
              <w:t>Масштаб, п. 23.</w:t>
            </w:r>
          </w:p>
        </w:tc>
        <w:tc>
          <w:tcPr>
            <w:tcW w:w="4816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F02F36" w:rsidRDefault="00401638" w:rsidP="007309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формулу длины окружности;</w:t>
            </w:r>
          </w:p>
          <w:p w:rsidR="00401638" w:rsidRPr="00F02F36" w:rsidRDefault="00401638" w:rsidP="007309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формулу площади круга;</w:t>
            </w:r>
          </w:p>
          <w:p w:rsidR="00401638" w:rsidRPr="00F02F36" w:rsidRDefault="00401638" w:rsidP="007309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понятия: масштаб, шар.</w:t>
            </w:r>
          </w:p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F02F36" w:rsidRDefault="00401638" w:rsidP="0073091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решать задачи по формулам;</w:t>
            </w:r>
          </w:p>
          <w:p w:rsidR="00401638" w:rsidRPr="00F02F36" w:rsidRDefault="00401638" w:rsidP="0073091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решать задачи с использованием масштаба.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решения задач.              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38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89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Длина окружности и площадь круга, п. 24.</w:t>
            </w:r>
          </w:p>
        </w:tc>
        <w:tc>
          <w:tcPr>
            <w:tcW w:w="4816" w:type="dxa"/>
            <w:vMerge/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урок + объяснение.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74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Шар, п. 25.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№8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«Масштаб. Длина окружности и площадь круга. Шар», п.п. 23 – 25.</w:t>
            </w:r>
          </w:p>
        </w:tc>
        <w:tc>
          <w:tcPr>
            <w:tcW w:w="4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Тематический индив.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Arial Black" w:hAnsi="Arial Black" w:cs="Times New Roman"/>
                <w:sz w:val="20"/>
                <w:szCs w:val="20"/>
              </w:rPr>
            </w:pPr>
            <w:r w:rsidRPr="00F02F36">
              <w:rPr>
                <w:rFonts w:ascii="Arial Black" w:hAnsi="Arial Black" w:cs="Times New Roman"/>
                <w:sz w:val="20"/>
                <w:szCs w:val="20"/>
              </w:rPr>
              <w:t xml:space="preserve">ГЛАВА </w:t>
            </w:r>
            <w:r w:rsidRPr="00F02F36">
              <w:rPr>
                <w:rFonts w:ascii="Arial Black" w:hAnsi="Arial Black" w:cs="Times New Roman"/>
                <w:sz w:val="20"/>
                <w:szCs w:val="20"/>
                <w:lang w:val="en-US"/>
              </w:rPr>
              <w:t>II</w:t>
            </w:r>
            <w:r w:rsidRPr="00F02F36">
              <w:rPr>
                <w:rFonts w:ascii="Arial Black" w:hAnsi="Arial Black" w:cs="Times New Roman"/>
                <w:sz w:val="20"/>
                <w:szCs w:val="20"/>
              </w:rPr>
              <w:t xml:space="preserve">. </w:t>
            </w:r>
            <w:r w:rsidRPr="00F02F36">
              <w:rPr>
                <w:rFonts w:ascii="Arial Black" w:hAnsi="Arial Black" w:cs="Times New Roman"/>
              </w:rPr>
              <w:t>Рациональные числа</w:t>
            </w:r>
          </w:p>
        </w:tc>
        <w:tc>
          <w:tcPr>
            <w:tcW w:w="743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Цель: расширить представления учащихся о числе, выработать навыки арифметических действий с положительными и отрицательными числами; подготовить учащихся к выполнению преобразований выражений, решению уравнений; познакомить учащихся с прямоугольной системой координат на плоскости.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Arial Black" w:hAnsi="Arial Black" w:cs="Times New Roman"/>
              </w:rPr>
            </w:pPr>
            <w:r w:rsidRPr="00F02F36">
              <w:rPr>
                <w:rFonts w:ascii="Arial Black" w:hAnsi="Arial Black" w:cs="Times New Roman"/>
              </w:rPr>
              <w:t>64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18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</w:rPr>
              <w:t>§5. ПОЛОЖИТЕЛЬНЫЕ И ОТРИЦАТЕЛЬНЫЕ ЧИСЛА</w:t>
            </w:r>
          </w:p>
        </w:tc>
        <w:tc>
          <w:tcPr>
            <w:tcW w:w="7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расширить представления учащихся о числе путем введения отрицательных чисел.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1584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94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95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</w:rPr>
              <w:t>Координаты на прямой, п. 26.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F02F36" w:rsidRDefault="00401638" w:rsidP="007309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противоположные числа;</w:t>
            </w:r>
          </w:p>
          <w:p w:rsidR="00401638" w:rsidRPr="00F02F36" w:rsidRDefault="00401638" w:rsidP="007309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координаты на прямой;</w:t>
            </w:r>
          </w:p>
          <w:p w:rsidR="00401638" w:rsidRPr="00F02F36" w:rsidRDefault="00401638" w:rsidP="007309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модуль числа и его геометрический смысл;</w:t>
            </w:r>
          </w:p>
          <w:p w:rsidR="00401638" w:rsidRPr="00F02F36" w:rsidRDefault="00401638" w:rsidP="007309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целые числа.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F02F36" w:rsidRDefault="00401638" w:rsidP="0073091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находить для числа противоположное ему число;</w:t>
            </w:r>
          </w:p>
          <w:p w:rsidR="00401638" w:rsidRPr="00F02F36" w:rsidRDefault="00401638" w:rsidP="0073091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изображать положительные и отрицательные числа на числовой оси;</w:t>
            </w:r>
          </w:p>
          <w:p w:rsidR="00401638" w:rsidRPr="00F02F36" w:rsidRDefault="00401638" w:rsidP="0073091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находить модуль числа;</w:t>
            </w:r>
          </w:p>
          <w:p w:rsidR="00401638" w:rsidRPr="00F02F36" w:rsidRDefault="00401638" w:rsidP="0073091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сравнивать рациональные числа.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Игровой урок. Работа в группах. Усвоение изученного материала в процессе решения задач. Закрепление пройденного материала              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937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97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</w:rPr>
              <w:t>Противоположные числа, п. 27.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решения задач.   Проверочная самостоятельная работа.           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57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99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Модуль числа, п. 28.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Практикум по решению задач. Групповой, устный и пис</w:t>
            </w:r>
            <w:r w:rsidR="00730916">
              <w:rPr>
                <w:rFonts w:ascii="Times New Roman" w:hAnsi="Times New Roman" w:cs="Times New Roman"/>
                <w:sz w:val="20"/>
                <w:szCs w:val="20"/>
              </w:rPr>
              <w:t>ьмен</w:t>
            </w: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.контроль.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991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102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</w:rPr>
              <w:t>Сравнение чисел, п. 29.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Практикум по решению задач. Групповой, устный и письменный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87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Раздел, название урока в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поурочном планировании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6D67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</w:t>
            </w:r>
            <w:r w:rsidR="00401638" w:rsidRPr="00F02F36">
              <w:rPr>
                <w:rFonts w:ascii="Times New Roman" w:hAnsi="Times New Roman" w:cs="Times New Roman"/>
                <w:b/>
              </w:rPr>
              <w:t>чество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Корректировка</w:t>
            </w:r>
          </w:p>
        </w:tc>
      </w:tr>
      <w:tr w:rsidR="00401638" w:rsidRPr="00F02F36" w:rsidTr="00730916">
        <w:trPr>
          <w:trHeight w:val="372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104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</w:rPr>
              <w:t>Изменение величин, п. 30.</w:t>
            </w:r>
          </w:p>
        </w:tc>
        <w:tc>
          <w:tcPr>
            <w:tcW w:w="4816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Практикум по решению задач. Групповой, устный и письм</w:t>
            </w:r>
            <w:r w:rsidR="00730916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.контр.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59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№9 </w:t>
            </w:r>
            <w:r w:rsidRPr="00F02F36">
              <w:rPr>
                <w:rFonts w:ascii="Times New Roman" w:hAnsi="Times New Roman" w:cs="Times New Roman"/>
                <w:color w:val="000000"/>
              </w:rPr>
              <w:t xml:space="preserve">по теме «Положительные и отрицательные числа», </w:t>
            </w:r>
          </w:p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п.п. 26 – 30.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909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</w:rPr>
              <w:t>§6. СЛОЖЕНИЕ И ВЫЧИТАНИЕ ПОЛОЖИТЕЛЬНЫХ И ОТРИЦАТЕЛЬНЫХ ЧИСЕЛ</w:t>
            </w:r>
          </w:p>
        </w:tc>
        <w:tc>
          <w:tcPr>
            <w:tcW w:w="7434" w:type="dxa"/>
            <w:gridSpan w:val="3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выработать прочные навыки сложения и вычитания положительных и отрицательных чисел.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997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107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Сложение чисел с помощью координатной прямой, п. 31.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F02F36" w:rsidRDefault="00401638" w:rsidP="0073091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правило сложения отрицательных чисел;</w:t>
            </w:r>
          </w:p>
          <w:p w:rsidR="00401638" w:rsidRPr="00F02F36" w:rsidRDefault="00401638" w:rsidP="0073091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правило сложения двух чисел с разными знаками;</w:t>
            </w:r>
          </w:p>
          <w:p w:rsidR="00401638" w:rsidRPr="00F02F36" w:rsidRDefault="00401638" w:rsidP="0073091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вычитание рациональных чисел;</w:t>
            </w:r>
          </w:p>
          <w:p w:rsidR="00401638" w:rsidRPr="00F02F36" w:rsidRDefault="00401638" w:rsidP="0073091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сложение чисел с помощью координатной прямой.</w:t>
            </w:r>
          </w:p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F02F36" w:rsidRDefault="00401638" w:rsidP="0073091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складывать числа с помощью координатной прямой;</w:t>
            </w:r>
          </w:p>
          <w:p w:rsidR="00401638" w:rsidRPr="00F02F36" w:rsidRDefault="00401638" w:rsidP="0073091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складывать и вычитать рациональные числа</w:t>
            </w:r>
            <w:r w:rsidRPr="00F02F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решения задач.  СР.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109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Сложение отрицательных чисел, п. 32.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с частично- поисковой деятельностью.  СР.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112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Сложение чисел с разными знаками, п. 33.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Игровой урок. Работа в группах. Закрепление пройденного материала              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90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114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115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Вычитание, п. 34.</w:t>
            </w:r>
          </w:p>
        </w:tc>
        <w:tc>
          <w:tcPr>
            <w:tcW w:w="48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Усвоение изученного материала в процессе решения задач.  СР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1197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№10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«Сложение и вычитание положительных и отрицательных чисел», п.п. 31 – 34.</w:t>
            </w:r>
          </w:p>
        </w:tc>
        <w:tc>
          <w:tcPr>
            <w:tcW w:w="4816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90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</w:rPr>
              <w:t>§7. УМНОЖЕНИЕ И ДЕЛЕНИЕ ПОЛОЖИТЕЛЬНЫХ И ОТРИЦАТЕЛЬНЫХ ЧИСЕЛ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выработать прочные навыки арифметических действий с положительными и отрицательными числами.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132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118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119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Cs/>
                <w:color w:val="000000"/>
              </w:rPr>
              <w:t>Умножение, п. 35.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F02F36" w:rsidRDefault="00401638" w:rsidP="0073091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понятие рациональных чисел;</w:t>
            </w:r>
          </w:p>
          <w:p w:rsidR="00401638" w:rsidRPr="00F02F36" w:rsidRDefault="00401638" w:rsidP="0073091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правило умножения отрицательных чисел;</w:t>
            </w:r>
          </w:p>
          <w:p w:rsidR="00401638" w:rsidRPr="00F02F36" w:rsidRDefault="00401638" w:rsidP="0073091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правило умножения чисел с разными знаками.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Комбинированные уроки. Различные формы контроля.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Раздел, название урока в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поурочном планировании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6D67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</w:t>
            </w:r>
            <w:r w:rsidR="00401638" w:rsidRPr="00F02F36">
              <w:rPr>
                <w:rFonts w:ascii="Times New Roman" w:hAnsi="Times New Roman" w:cs="Times New Roman"/>
                <w:b/>
              </w:rPr>
              <w:t>чество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Корректировка</w:t>
            </w:r>
          </w:p>
        </w:tc>
      </w:tr>
      <w:tr w:rsidR="00401638" w:rsidRPr="00F02F36" w:rsidTr="00730916">
        <w:trPr>
          <w:trHeight w:val="84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122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378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Cs/>
                <w:color w:val="000000"/>
              </w:rPr>
              <w:t>Деление, п. 36.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401638" w:rsidRPr="00F02F36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2F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F02F36" w:rsidRDefault="00401638" w:rsidP="0073091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переводить обыкновенную дробь в десятичную; </w:t>
            </w:r>
          </w:p>
          <w:p w:rsidR="00401638" w:rsidRPr="00F02F36" w:rsidRDefault="00401638" w:rsidP="0073091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выполнять умножение и деление рациональных чисел.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изученного материала в процессе решения задач.  СР обучающего характера.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409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124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Cs/>
                <w:color w:val="000000"/>
              </w:rPr>
              <w:t>Рациональные числа, п. 37.</w:t>
            </w:r>
          </w:p>
        </w:tc>
        <w:tc>
          <w:tcPr>
            <w:tcW w:w="48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№11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«Умножение и деление положительных и отрицательных  чисел», п.п. 35 – 37.</w:t>
            </w:r>
          </w:p>
        </w:tc>
        <w:tc>
          <w:tcPr>
            <w:tcW w:w="481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64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127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128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Cs/>
                <w:color w:val="000000"/>
              </w:rPr>
              <w:t>Свойства действий с рациональными числами, п. 38.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401638" w:rsidRPr="00C30A42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0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F02F36" w:rsidRDefault="00401638" w:rsidP="0073091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</w:rPr>
              <w:t>применять свойства действий с рациональными числами для преобразования выражений.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>Уроки практикумы по применению свойств действий с рациональными числами.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432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Cs/>
                <w:color w:val="000000"/>
              </w:rPr>
              <w:t xml:space="preserve">Обобщение материала </w:t>
            </w:r>
            <w:r w:rsidRPr="00F02F36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III </w:t>
            </w:r>
            <w:r w:rsidRPr="00F02F36">
              <w:rPr>
                <w:rFonts w:ascii="Times New Roman" w:hAnsi="Times New Roman" w:cs="Times New Roman"/>
                <w:bCs/>
                <w:color w:val="000000"/>
              </w:rPr>
              <w:t>четверти.</w:t>
            </w:r>
          </w:p>
        </w:tc>
        <w:tc>
          <w:tcPr>
            <w:tcW w:w="48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и систематизация. 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29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4" w:type="dxa"/>
            <w:gridSpan w:val="10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  <w:r w:rsidRPr="00C30A42">
              <w:rPr>
                <w:rFonts w:ascii="Arial Black" w:hAnsi="Arial Black" w:cs="Times New Roman"/>
                <w:i/>
                <w:lang w:val="en-US"/>
              </w:rPr>
              <w:t>VI</w:t>
            </w:r>
            <w:r w:rsidRPr="00C30A42">
              <w:rPr>
                <w:rFonts w:ascii="Arial Black" w:hAnsi="Arial Black" w:cs="Times New Roman"/>
                <w:i/>
              </w:rPr>
              <w:t xml:space="preserve"> четверть                                                                  40</w:t>
            </w:r>
          </w:p>
        </w:tc>
      </w:tr>
      <w:tr w:rsidR="00401638" w:rsidRPr="00F02F36" w:rsidTr="00730916">
        <w:trPr>
          <w:trHeight w:val="638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</w:rPr>
              <w:t>§8. РЕШЕНИЕ УРАВНЕНИЙ</w:t>
            </w:r>
          </w:p>
        </w:tc>
        <w:tc>
          <w:tcPr>
            <w:tcW w:w="7434" w:type="dxa"/>
            <w:gridSpan w:val="3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подготовить учащихся к выполнению преобразований выражений, решению уравнений.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352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132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Cs/>
                <w:color w:val="000000"/>
              </w:rPr>
              <w:t>Раскрытие скобок, п. 39.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30A42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C30A42" w:rsidRDefault="00401638" w:rsidP="0073091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подобные слагаемые;</w:t>
            </w:r>
          </w:p>
          <w:p w:rsidR="00401638" w:rsidRPr="00C30A42" w:rsidRDefault="00401638" w:rsidP="0073091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коэффициент выражения;</w:t>
            </w:r>
          </w:p>
          <w:p w:rsidR="00401638" w:rsidRPr="00C30A42" w:rsidRDefault="00401638" w:rsidP="0073091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правила раскрытия скобок.</w:t>
            </w:r>
          </w:p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401638" w:rsidRPr="00C30A42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0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C30A42" w:rsidRDefault="00401638" w:rsidP="0073091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  <w:color w:val="000000"/>
              </w:rPr>
              <w:t>преобразовывать рациональные выражения путем раскрытия скобок и приведения подобных слагаемых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Комбинированные уроки. </w:t>
            </w:r>
          </w:p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Различные формы контроля.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580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134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135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Коэффициент, п. 40.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нового материала в процессе выполнения заданий.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05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136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137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138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Подобные слагаемые, п. 41.</w:t>
            </w:r>
          </w:p>
        </w:tc>
        <w:tc>
          <w:tcPr>
            <w:tcW w:w="48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Уроки практикум. Проверочная  СР.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71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139</w:t>
            </w:r>
          </w:p>
        </w:tc>
        <w:tc>
          <w:tcPr>
            <w:tcW w:w="378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№12 </w:t>
            </w:r>
            <w:r w:rsidRPr="00F02F36">
              <w:rPr>
                <w:rFonts w:ascii="Times New Roman" w:hAnsi="Times New Roman" w:cs="Times New Roman"/>
                <w:color w:val="000000"/>
              </w:rPr>
              <w:t xml:space="preserve">по теме «Подобные слагаемые», 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п.п. 38 – 41.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18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140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141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142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143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Решение уравнений, п. 42.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0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Знать: </w:t>
            </w:r>
            <w:r w:rsidRPr="00C30A42">
              <w:rPr>
                <w:rFonts w:ascii="Times New Roman" w:hAnsi="Times New Roman" w:cs="Times New Roman"/>
                <w:sz w:val="22"/>
                <w:szCs w:val="22"/>
              </w:rPr>
              <w:t>общие приемы решения линейных уравнений с одним неизвестным.</w:t>
            </w:r>
          </w:p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  <w:i/>
              </w:rPr>
              <w:t xml:space="preserve">Уметь: </w:t>
            </w:r>
            <w:r w:rsidRPr="00C30A42">
              <w:rPr>
                <w:rFonts w:ascii="Times New Roman" w:hAnsi="Times New Roman" w:cs="Times New Roman"/>
              </w:rPr>
              <w:t>применять свойства уравнения для нахождения его решения.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Уроки практикумы по решению уравнений. СР обучающая и проверочная.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262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Раздел, название урока в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поурочном планировании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6D67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</w:t>
            </w:r>
            <w:r w:rsidR="00401638" w:rsidRPr="00F02F36">
              <w:rPr>
                <w:rFonts w:ascii="Times New Roman" w:hAnsi="Times New Roman" w:cs="Times New Roman"/>
                <w:b/>
              </w:rPr>
              <w:t>чество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Корректировка</w:t>
            </w:r>
          </w:p>
        </w:tc>
      </w:tr>
      <w:tr w:rsidR="00401638" w:rsidRPr="00F02F36" w:rsidTr="00730916">
        <w:trPr>
          <w:trHeight w:val="32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№13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«Решение уравнений», п. 42.</w:t>
            </w:r>
          </w:p>
        </w:tc>
        <w:tc>
          <w:tcPr>
            <w:tcW w:w="4816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684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</w:rPr>
              <w:t>§9. КООРДИНАТЫ НА ПЛОСКОСТИ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Основная цель: познакомить учащихся с прямоугольной системой координат на плоскости.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32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145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146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Перпендикулярные прямые, п. 43.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30A42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C30A42" w:rsidRDefault="00401638" w:rsidP="00730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перпендикулярные прямые;</w:t>
            </w:r>
          </w:p>
          <w:p w:rsidR="00401638" w:rsidRPr="00C30A42" w:rsidRDefault="00401638" w:rsidP="00730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параллельные прямые;</w:t>
            </w:r>
          </w:p>
          <w:p w:rsidR="00401638" w:rsidRPr="00C30A42" w:rsidRDefault="00401638" w:rsidP="00730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координатная плоскость;</w:t>
            </w:r>
          </w:p>
          <w:p w:rsidR="00401638" w:rsidRPr="00C30A42" w:rsidRDefault="00401638" w:rsidP="00730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координаты точки;</w:t>
            </w:r>
          </w:p>
          <w:p w:rsidR="00401638" w:rsidRPr="00C30A42" w:rsidRDefault="00401638" w:rsidP="00730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столбчатая диаграмма;</w:t>
            </w:r>
          </w:p>
          <w:p w:rsidR="00401638" w:rsidRPr="00C30A42" w:rsidRDefault="00401638" w:rsidP="00730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график зависимости.</w:t>
            </w:r>
          </w:p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1638" w:rsidRPr="00C30A42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0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C30A42" w:rsidRDefault="00401638" w:rsidP="0073091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изображать координатную плоскость;</w:t>
            </w:r>
          </w:p>
          <w:p w:rsidR="00401638" w:rsidRPr="00C30A42" w:rsidRDefault="00401638" w:rsidP="0073091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строить точку по заданным координатам;</w:t>
            </w:r>
          </w:p>
          <w:p w:rsidR="00401638" w:rsidRPr="00C30A42" w:rsidRDefault="00401638" w:rsidP="0073091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находить координаты изображенной в координатной плоскости точки;</w:t>
            </w:r>
          </w:p>
          <w:p w:rsidR="00401638" w:rsidRPr="00C30A42" w:rsidRDefault="00401638" w:rsidP="0073091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строить столбчатые диаграммы;</w:t>
            </w:r>
          </w:p>
          <w:p w:rsidR="00401638" w:rsidRPr="00C30A42" w:rsidRDefault="00401638" w:rsidP="0073091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находить значения величин по графикам зависимостей.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Обучающий урок. Урок практическая работа. Самостоятельная работа обучающая.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32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147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148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Параллельные прямые, п. 44.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Изучение и первичное закрепление новых знаний (беседа).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32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149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150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151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Координатная плоскость, п. 45.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Уроки усвоения новых знаний, умений и навыков. Различные формы контроля.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32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152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153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Столбчатые диаграммы, п. 46.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Обучающий урок. Урок практическая работа. Самостоятельная работа обучающая.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326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154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155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156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color w:val="000000"/>
              </w:rPr>
              <w:t>Графики, п. 47.</w:t>
            </w:r>
          </w:p>
        </w:tc>
        <w:tc>
          <w:tcPr>
            <w:tcW w:w="48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Обучающий урок. Урок практическая работа. Самостоятельная работа обучающая.</w:t>
            </w:r>
          </w:p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1422"/>
        </w:trPr>
        <w:tc>
          <w:tcPr>
            <w:tcW w:w="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157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№14 </w:t>
            </w:r>
            <w:r w:rsidRPr="00F02F36">
              <w:rPr>
                <w:rFonts w:ascii="Times New Roman" w:hAnsi="Times New Roman" w:cs="Times New Roman"/>
                <w:color w:val="000000"/>
              </w:rPr>
              <w:t>по теме «Координатная плоскость», п.п. 43 – 47.</w:t>
            </w:r>
          </w:p>
        </w:tc>
        <w:tc>
          <w:tcPr>
            <w:tcW w:w="4816" w:type="dxa"/>
            <w:tcBorders>
              <w:top w:val="single" w:sz="6" w:space="0" w:color="000000"/>
              <w:bottom w:val="nil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326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Arial Black" w:hAnsi="Arial Black" w:cs="Times New Roman"/>
                <w:b/>
              </w:rPr>
            </w:pPr>
            <w:r w:rsidRPr="00C30A42">
              <w:rPr>
                <w:rFonts w:ascii="Arial Black" w:hAnsi="Arial Black" w:cs="Times New Roman"/>
              </w:rPr>
              <w:t>Итоговое повторение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C30A42" w:rsidRDefault="00401638" w:rsidP="00730916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  <w:r w:rsidRPr="00C30A42">
              <w:rPr>
                <w:rFonts w:ascii="Arial Black" w:hAnsi="Arial Black" w:cs="Times New Roman"/>
              </w:rPr>
              <w:t>13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01638" w:rsidRPr="00F02F36" w:rsidTr="00730916">
        <w:trPr>
          <w:trHeight w:val="533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158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</w:rPr>
              <w:t>159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Делимость чисел, п.п. 1 – 7, п. 48. </w:t>
            </w:r>
          </w:p>
        </w:tc>
        <w:tc>
          <w:tcPr>
            <w:tcW w:w="4824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02F36">
              <w:rPr>
                <w:rFonts w:ascii="Times New Roman" w:hAnsi="Times New Roman" w:cs="Times New Roman"/>
                <w:i/>
              </w:rPr>
              <w:t xml:space="preserve">Знать и понимать: </w:t>
            </w:r>
          </w:p>
          <w:p w:rsidR="00401638" w:rsidRPr="00F02F36" w:rsidRDefault="00401638" w:rsidP="0073091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основные математические понятия, термины, формулы, свойства, способы решения уравнений и задач, преобразования выражений, изучаемых в курсе математики 6 класса.</w:t>
            </w:r>
          </w:p>
        </w:tc>
        <w:tc>
          <w:tcPr>
            <w:tcW w:w="26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 «занимательных задач»</w:t>
            </w:r>
          </w:p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82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160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161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Действия с обыкновенными дробями и смешанными числами, п.п. 8 – 19, п.48.  </w:t>
            </w:r>
          </w:p>
        </w:tc>
        <w:tc>
          <w:tcPr>
            <w:tcW w:w="48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Решение задач. С/Р обучающего характера. Индивидуальный контр.</w:t>
            </w:r>
          </w:p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48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Раздел, название урока в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поурочном планировании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Контроль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знаний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6D67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</w:t>
            </w:r>
            <w:r w:rsidR="00401638" w:rsidRPr="00F02F36">
              <w:rPr>
                <w:rFonts w:ascii="Times New Roman" w:hAnsi="Times New Roman" w:cs="Times New Roman"/>
                <w:b/>
              </w:rPr>
              <w:t>чество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6D6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Корректировка</w:t>
            </w:r>
          </w:p>
        </w:tc>
      </w:tr>
      <w:tr w:rsidR="00401638" w:rsidRPr="00F02F36" w:rsidTr="00730916">
        <w:trPr>
          <w:trHeight w:val="351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162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2F36">
              <w:rPr>
                <w:rFonts w:ascii="Times New Roman" w:hAnsi="Times New Roman" w:cs="Times New Roman"/>
              </w:rPr>
              <w:t xml:space="preserve">Отношения и пропорции, п.20 – 25, п. 48.  </w:t>
            </w:r>
          </w:p>
        </w:tc>
        <w:tc>
          <w:tcPr>
            <w:tcW w:w="4824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0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Уметь: </w:t>
            </w:r>
          </w:p>
          <w:p w:rsidR="00401638" w:rsidRPr="00C30A42" w:rsidRDefault="00401638" w:rsidP="0073091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30A42">
              <w:rPr>
                <w:rFonts w:ascii="Times New Roman" w:hAnsi="Times New Roman" w:cs="Times New Roman"/>
              </w:rPr>
              <w:t>применять теорию, изученную в курсе математики 6 класса на практике.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Уроки обобщения и систематизации изученного материала. Практикумы по решению задач.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351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163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164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Действия с рациональными числами, п.26 – 38, п.48.  </w:t>
            </w:r>
          </w:p>
        </w:tc>
        <w:tc>
          <w:tcPr>
            <w:tcW w:w="4824" w:type="dxa"/>
            <w:gridSpan w:val="2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351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165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166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Решение уравнений, </w:t>
            </w:r>
          </w:p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п.39 – 43, п. 48.  </w:t>
            </w:r>
          </w:p>
        </w:tc>
        <w:tc>
          <w:tcPr>
            <w:tcW w:w="4824" w:type="dxa"/>
            <w:gridSpan w:val="2"/>
            <w:vMerge/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351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167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 xml:space="preserve">Координаты на плоскости, п.44 – 47, п. 48.  </w:t>
            </w:r>
          </w:p>
        </w:tc>
        <w:tc>
          <w:tcPr>
            <w:tcW w:w="4824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351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168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b/>
                <w:bCs/>
                <w:color w:val="000000"/>
              </w:rPr>
              <w:t>Итоговая контрольная работа №15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  <w:i/>
              </w:rPr>
              <w:t>Уметь</w:t>
            </w:r>
            <w:r w:rsidRPr="00F02F36">
              <w:rPr>
                <w:rFonts w:ascii="Times New Roman" w:hAnsi="Times New Roman" w:cs="Times New Roman"/>
              </w:rPr>
              <w:t xml:space="preserve"> применять изученный теоретический материал при выполнении письменной работы.</w:t>
            </w:r>
          </w:p>
        </w:tc>
        <w:tc>
          <w:tcPr>
            <w:tcW w:w="26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 Фронтальный контроль.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1638" w:rsidRPr="00F02F36" w:rsidTr="00730916">
        <w:trPr>
          <w:trHeight w:val="80"/>
        </w:trPr>
        <w:tc>
          <w:tcPr>
            <w:tcW w:w="74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169</w:t>
            </w:r>
          </w:p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36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379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Итоговые занятия.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C30A42" w:rsidRDefault="00401638" w:rsidP="00730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A42">
              <w:rPr>
                <w:rFonts w:ascii="Times New Roman" w:hAnsi="Times New Roman" w:cs="Times New Roman"/>
                <w:sz w:val="20"/>
                <w:szCs w:val="20"/>
              </w:rPr>
              <w:t xml:space="preserve">Уроки обобщения и систематизации знаний.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38" w:rsidRPr="00F02F36" w:rsidRDefault="00401638" w:rsidP="00730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01638" w:rsidRDefault="00401638" w:rsidP="0040163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01638" w:rsidSect="00730916">
          <w:pgSz w:w="16838" w:h="11906" w:orient="landscape"/>
          <w:pgMar w:top="397" w:right="567" w:bottom="567" w:left="567" w:header="709" w:footer="709" w:gutter="0"/>
          <w:cols w:space="708"/>
          <w:docGrid w:linePitch="360"/>
        </w:sectPr>
      </w:pPr>
    </w:p>
    <w:p w:rsidR="00401638" w:rsidRPr="008B5E3D" w:rsidRDefault="00401638" w:rsidP="0040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УЧЕБНО-МЕТОДИЧЕСКИЕ СРЕДСТВА ОБУЧЕНИЯ</w:t>
      </w:r>
    </w:p>
    <w:p w:rsidR="00401638" w:rsidRDefault="00401638" w:rsidP="00401638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Депман И.Я. За страницами учебника математики: книга для чтения учащимися 5 – 6 классов / И.Я. Депман, Н.Я. Виленкин. – М.: Просвещение, 1999. – 288 с.</w:t>
      </w:r>
    </w:p>
    <w:p w:rsidR="00401638" w:rsidRPr="008B5E3D" w:rsidRDefault="00401638" w:rsidP="004016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E3D">
        <w:rPr>
          <w:rFonts w:ascii="Times New Roman" w:hAnsi="Times New Roman" w:cs="Times New Roman"/>
          <w:sz w:val="24"/>
          <w:szCs w:val="24"/>
        </w:rPr>
        <w:t>Жохов</w:t>
      </w:r>
      <w:r>
        <w:rPr>
          <w:rFonts w:ascii="Times New Roman" w:hAnsi="Times New Roman" w:cs="Times New Roman"/>
          <w:sz w:val="24"/>
          <w:szCs w:val="24"/>
        </w:rPr>
        <w:t xml:space="preserve"> В.И.</w:t>
      </w:r>
      <w:r w:rsidRPr="008B5E3D">
        <w:rPr>
          <w:rFonts w:ascii="Times New Roman" w:hAnsi="Times New Roman" w:cs="Times New Roman"/>
          <w:sz w:val="24"/>
          <w:szCs w:val="24"/>
        </w:rPr>
        <w:t xml:space="preserve"> Программа. Планирование учебного материала. Математика. 5-6 классы. –  М.: Мнемозина, 20</w:t>
      </w:r>
      <w:r w:rsidR="006D6738">
        <w:rPr>
          <w:rFonts w:ascii="Times New Roman" w:hAnsi="Times New Roman" w:cs="Times New Roman"/>
          <w:sz w:val="24"/>
          <w:szCs w:val="24"/>
        </w:rPr>
        <w:t>13</w:t>
      </w:r>
      <w:r w:rsidRPr="008B5E3D">
        <w:rPr>
          <w:rFonts w:ascii="Times New Roman" w:hAnsi="Times New Roman" w:cs="Times New Roman"/>
          <w:sz w:val="24"/>
          <w:szCs w:val="24"/>
        </w:rPr>
        <w:t>. – 32 с.</w:t>
      </w:r>
    </w:p>
    <w:p w:rsidR="00401638" w:rsidRDefault="00401638" w:rsidP="00401638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Жохов В.И. Преподавание математики в 5 – 6 классах: методическо</w:t>
      </w:r>
      <w:r w:rsidR="006D6738">
        <w:rPr>
          <w:rFonts w:ascii="Times New Roman" w:hAnsi="Times New Roman" w:cs="Times New Roman"/>
          <w:sz w:val="24"/>
          <w:szCs w:val="24"/>
        </w:rPr>
        <w:t>е пособие. – М.: Мнемозина, 2013</w:t>
      </w:r>
      <w:r>
        <w:rPr>
          <w:rFonts w:ascii="Times New Roman" w:hAnsi="Times New Roman" w:cs="Times New Roman"/>
          <w:sz w:val="24"/>
          <w:szCs w:val="24"/>
        </w:rPr>
        <w:t>. – 239 с.</w:t>
      </w:r>
    </w:p>
    <w:p w:rsidR="00401638" w:rsidRDefault="00401638" w:rsidP="00401638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Жохов В.И. Математика. 6 класс. Контрольные работы для учащихся общеобразовательных учреждений / В.И. Жохов, Л.Б.</w:t>
      </w:r>
      <w:r w:rsidR="006D6738">
        <w:rPr>
          <w:rFonts w:ascii="Times New Roman" w:hAnsi="Times New Roman" w:cs="Times New Roman"/>
          <w:sz w:val="24"/>
          <w:szCs w:val="24"/>
        </w:rPr>
        <w:t xml:space="preserve"> Крайнева. – М.: Мнемозина, 2012</w:t>
      </w:r>
      <w:r>
        <w:rPr>
          <w:rFonts w:ascii="Times New Roman" w:hAnsi="Times New Roman" w:cs="Times New Roman"/>
          <w:sz w:val="24"/>
          <w:szCs w:val="24"/>
        </w:rPr>
        <w:t>. – 63 с.</w:t>
      </w:r>
    </w:p>
    <w:p w:rsidR="00401638" w:rsidRDefault="00401638" w:rsidP="00401638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B7C">
        <w:rPr>
          <w:rFonts w:ascii="Times New Roman" w:hAnsi="Times New Roman" w:cs="Times New Roman"/>
          <w:sz w:val="24"/>
          <w:szCs w:val="24"/>
        </w:rPr>
        <w:t>Жохов В.И. Математика. 6 класс. Диктанты для учащихся общеобразовательных учреждений / В.И. Жохов, А.А. Терехова. – М.: Мнемозина, 2010.</w:t>
      </w:r>
    </w:p>
    <w:p w:rsidR="00401638" w:rsidRPr="00B11C52" w:rsidRDefault="00401638" w:rsidP="004016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ЖоховВ.И. </w:t>
      </w:r>
      <w:r w:rsidRPr="00B11C52">
        <w:rPr>
          <w:rStyle w:val="a7"/>
          <w:rFonts w:ascii="Times New Roman" w:hAnsi="Times New Roman" w:cs="Times New Roman"/>
          <w:b w:val="0"/>
          <w:sz w:val="24"/>
          <w:szCs w:val="24"/>
        </w:rPr>
        <w:t>Математический тренажер</w:t>
      </w:r>
      <w:r>
        <w:rPr>
          <w:rFonts w:ascii="Times New Roman" w:hAnsi="Times New Roman" w:cs="Times New Roman"/>
          <w:sz w:val="24"/>
          <w:szCs w:val="24"/>
        </w:rPr>
        <w:t>, 6 класс /</w:t>
      </w:r>
      <w:r w:rsidRPr="00B11C52">
        <w:rPr>
          <w:rFonts w:ascii="Times New Roman" w:hAnsi="Times New Roman" w:cs="Times New Roman"/>
          <w:sz w:val="24"/>
          <w:szCs w:val="24"/>
        </w:rPr>
        <w:t xml:space="preserve"> В.И. Жохов, В.Н</w:t>
      </w:r>
      <w:r w:rsidR="006D6738">
        <w:rPr>
          <w:rFonts w:ascii="Times New Roman" w:hAnsi="Times New Roman" w:cs="Times New Roman"/>
          <w:sz w:val="24"/>
          <w:szCs w:val="24"/>
        </w:rPr>
        <w:t>. Погодин. –  М: Мнемозина, 2012</w:t>
      </w:r>
      <w:r w:rsidRPr="00B11C52">
        <w:rPr>
          <w:rFonts w:ascii="Times New Roman" w:hAnsi="Times New Roman" w:cs="Times New Roman"/>
          <w:sz w:val="24"/>
          <w:szCs w:val="24"/>
        </w:rPr>
        <w:t xml:space="preserve"> г. – 48 с.</w:t>
      </w:r>
    </w:p>
    <w:p w:rsidR="00401638" w:rsidRPr="008B5E3D" w:rsidRDefault="00401638" w:rsidP="004016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E3D">
        <w:rPr>
          <w:rFonts w:ascii="Times New Roman" w:hAnsi="Times New Roman" w:cs="Times New Roman"/>
          <w:sz w:val="24"/>
          <w:szCs w:val="24"/>
        </w:rPr>
        <w:t xml:space="preserve">Кузнецова Г.М.  Программы для общеобразовательных школ, гимназий, лицеев. Математика, 5 – 11 кл. </w:t>
      </w:r>
      <w:r>
        <w:rPr>
          <w:rFonts w:ascii="Times New Roman" w:hAnsi="Times New Roman" w:cs="Times New Roman"/>
          <w:sz w:val="24"/>
          <w:szCs w:val="24"/>
        </w:rPr>
        <w:t xml:space="preserve">/ Г.М. Кузнецова, </w:t>
      </w:r>
      <w:r w:rsidRPr="008B5E3D">
        <w:rPr>
          <w:rFonts w:ascii="Times New Roman" w:hAnsi="Times New Roman" w:cs="Times New Roman"/>
          <w:sz w:val="24"/>
          <w:szCs w:val="24"/>
        </w:rPr>
        <w:t>Н.Г. Миндюк. – 4-е изд., стереотип.  М.: Дрофа, 20</w:t>
      </w:r>
      <w:r w:rsidR="006D6738">
        <w:rPr>
          <w:rFonts w:ascii="Times New Roman" w:hAnsi="Times New Roman" w:cs="Times New Roman"/>
          <w:sz w:val="24"/>
          <w:szCs w:val="24"/>
        </w:rPr>
        <w:t>11</w:t>
      </w:r>
      <w:r w:rsidRPr="008B5E3D">
        <w:rPr>
          <w:rFonts w:ascii="Times New Roman" w:hAnsi="Times New Roman" w:cs="Times New Roman"/>
          <w:sz w:val="24"/>
          <w:szCs w:val="24"/>
        </w:rPr>
        <w:t>. – 320с.</w:t>
      </w:r>
    </w:p>
    <w:p w:rsidR="00401638" w:rsidRDefault="00401638" w:rsidP="00401638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Лысенко Ф.Ф. Тесты для промежуточной аттестации. Математика, 5-6 класс / Ф.Ф. Лысенко, Л.С. Ольхова, С.Ю. Кулабухов</w:t>
      </w:r>
      <w:r w:rsidR="006D6738">
        <w:rPr>
          <w:rFonts w:ascii="Times New Roman" w:hAnsi="Times New Roman" w:cs="Times New Roman"/>
          <w:sz w:val="24"/>
          <w:szCs w:val="24"/>
        </w:rPr>
        <w:t>. – Ростов-на-Дону: Легион, 2011</w:t>
      </w:r>
      <w:r>
        <w:rPr>
          <w:rFonts w:ascii="Times New Roman" w:hAnsi="Times New Roman" w:cs="Times New Roman"/>
          <w:sz w:val="24"/>
          <w:szCs w:val="24"/>
        </w:rPr>
        <w:t>. – 157 с.</w:t>
      </w:r>
    </w:p>
    <w:p w:rsidR="00401638" w:rsidRDefault="00401638" w:rsidP="00401638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B7C">
        <w:rPr>
          <w:rFonts w:ascii="Times New Roman" w:hAnsi="Times New Roman" w:cs="Times New Roman"/>
          <w:sz w:val="24"/>
          <w:szCs w:val="24"/>
        </w:rPr>
        <w:t>Математика. 6 класс: учебник для общеобразовательных учреждений / Н.Я. Виленкин, В.И. Жохов, А.С. Чесноков, С.И. Шв</w:t>
      </w:r>
      <w:r w:rsidR="006D6738">
        <w:rPr>
          <w:rFonts w:ascii="Times New Roman" w:hAnsi="Times New Roman" w:cs="Times New Roman"/>
          <w:sz w:val="24"/>
          <w:szCs w:val="24"/>
        </w:rPr>
        <w:t>арцбурд. – М.: Мнемозина, 2011</w:t>
      </w:r>
      <w:r>
        <w:rPr>
          <w:rFonts w:ascii="Times New Roman" w:hAnsi="Times New Roman" w:cs="Times New Roman"/>
          <w:sz w:val="24"/>
          <w:szCs w:val="24"/>
        </w:rPr>
        <w:t>. – 288 с.</w:t>
      </w:r>
    </w:p>
    <w:p w:rsidR="00401638" w:rsidRDefault="00401638" w:rsidP="00401638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Л.П. Контрольно-измерительные материалы. 6 класс. – М.: ВАКО, 2010. – 93 с.</w:t>
      </w:r>
    </w:p>
    <w:p w:rsidR="00401638" w:rsidRDefault="00401638" w:rsidP="00401638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Рудницкая В.Н. Рабочая тетрадь по математике №1. 6 класс. – М.: Мнемозина, 2010.</w:t>
      </w:r>
    </w:p>
    <w:p w:rsidR="00401638" w:rsidRDefault="00401638" w:rsidP="00401638">
      <w:pPr>
        <w:pStyle w:val="a4"/>
        <w:numPr>
          <w:ilvl w:val="0"/>
          <w:numId w:val="4"/>
        </w:num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Рудницкая В.Н. Рабочая тетрадь по математике №2. 6 класс. – М.: Мнемозина, 2010.</w:t>
      </w:r>
    </w:p>
    <w:p w:rsidR="00401638" w:rsidRPr="00833271" w:rsidRDefault="00401638" w:rsidP="004016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271">
        <w:rPr>
          <w:rFonts w:ascii="Times New Roman" w:hAnsi="Times New Roman" w:cs="Times New Roman"/>
          <w:sz w:val="24"/>
          <w:szCs w:val="24"/>
        </w:rPr>
        <w:t>Учебное интерактивное пособие к учебнику Н.Я. Виленкина, В.И. Жохова, А.С. Чеснокова, С.И</w:t>
      </w:r>
      <w:r>
        <w:rPr>
          <w:rFonts w:ascii="Times New Roman" w:hAnsi="Times New Roman" w:cs="Times New Roman"/>
          <w:sz w:val="24"/>
          <w:szCs w:val="24"/>
        </w:rPr>
        <w:t>. Шварцбурда «Математика» 6 кл.</w:t>
      </w:r>
      <w:r w:rsidRPr="00833271">
        <w:rPr>
          <w:rFonts w:ascii="Times New Roman" w:hAnsi="Times New Roman" w:cs="Times New Roman"/>
          <w:sz w:val="24"/>
          <w:szCs w:val="24"/>
        </w:rPr>
        <w:t xml:space="preserve"> – М.: Мнемозина, 2009. – (CD-ROM)</w:t>
      </w:r>
    </w:p>
    <w:p w:rsidR="00401638" w:rsidRPr="00833271" w:rsidRDefault="00401638" w:rsidP="004016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271">
        <w:rPr>
          <w:rFonts w:ascii="Times New Roman" w:hAnsi="Times New Roman" w:cs="Times New Roman"/>
          <w:sz w:val="24"/>
          <w:szCs w:val="24"/>
        </w:rPr>
        <w:t xml:space="preserve">Чесноков А.С. </w:t>
      </w:r>
      <w:r w:rsidRPr="00833271">
        <w:rPr>
          <w:rStyle w:val="a7"/>
          <w:rFonts w:ascii="Times New Roman" w:hAnsi="Times New Roman" w:cs="Times New Roman"/>
          <w:b w:val="0"/>
          <w:sz w:val="24"/>
          <w:szCs w:val="24"/>
        </w:rPr>
        <w:t>Дидактические материалы по математике для</w:t>
      </w:r>
      <w:r>
        <w:rPr>
          <w:rFonts w:ascii="Times New Roman" w:hAnsi="Times New Roman" w:cs="Times New Roman"/>
          <w:sz w:val="24"/>
          <w:szCs w:val="24"/>
        </w:rPr>
        <w:t xml:space="preserve">6 класса / </w:t>
      </w:r>
      <w:r w:rsidRPr="00833271">
        <w:rPr>
          <w:rFonts w:ascii="Times New Roman" w:hAnsi="Times New Roman" w:cs="Times New Roman"/>
          <w:sz w:val="24"/>
          <w:szCs w:val="24"/>
        </w:rPr>
        <w:t>А.С. Чесноков, К.И. Нешков.   – М: Классикс Стиль, 2009. – 165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401638" w:rsidRPr="00833271" w:rsidRDefault="00401638" w:rsidP="00401638">
      <w:pPr>
        <w:pStyle w:val="a4"/>
        <w:tabs>
          <w:tab w:val="left" w:pos="5529"/>
          <w:tab w:val="left" w:pos="56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638" w:rsidRPr="00A601CC" w:rsidRDefault="00401638" w:rsidP="00401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33CD" w:rsidRDefault="00E033CD"/>
    <w:sectPr w:rsidR="00E033CD" w:rsidSect="007309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79B"/>
    <w:multiLevelType w:val="hybridMultilevel"/>
    <w:tmpl w:val="87E6FA9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4478F"/>
    <w:multiLevelType w:val="hybridMultilevel"/>
    <w:tmpl w:val="FCAE412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EE256B"/>
    <w:multiLevelType w:val="hybridMultilevel"/>
    <w:tmpl w:val="8C54E21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B3D64"/>
    <w:multiLevelType w:val="hybridMultilevel"/>
    <w:tmpl w:val="47224C0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E58BC"/>
    <w:multiLevelType w:val="hybridMultilevel"/>
    <w:tmpl w:val="2B86384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E46F9"/>
    <w:multiLevelType w:val="hybridMultilevel"/>
    <w:tmpl w:val="EDE88FD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7103D8"/>
    <w:multiLevelType w:val="hybridMultilevel"/>
    <w:tmpl w:val="5B42562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C0E2D"/>
    <w:multiLevelType w:val="hybridMultilevel"/>
    <w:tmpl w:val="40AEE8D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AC33F2"/>
    <w:multiLevelType w:val="hybridMultilevel"/>
    <w:tmpl w:val="F050CC7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CF4859"/>
    <w:multiLevelType w:val="hybridMultilevel"/>
    <w:tmpl w:val="74CEA47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F227AD"/>
    <w:multiLevelType w:val="hybridMultilevel"/>
    <w:tmpl w:val="84AE77A2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236A13"/>
    <w:multiLevelType w:val="hybridMultilevel"/>
    <w:tmpl w:val="779E50F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4C0E8C"/>
    <w:multiLevelType w:val="hybridMultilevel"/>
    <w:tmpl w:val="BA3C204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281977"/>
    <w:multiLevelType w:val="hybridMultilevel"/>
    <w:tmpl w:val="5D9A7A3E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EE1507"/>
    <w:multiLevelType w:val="hybridMultilevel"/>
    <w:tmpl w:val="B986D8E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642F32"/>
    <w:multiLevelType w:val="hybridMultilevel"/>
    <w:tmpl w:val="B27E3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D0196B"/>
    <w:multiLevelType w:val="hybridMultilevel"/>
    <w:tmpl w:val="B8587F2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195BE5"/>
    <w:multiLevelType w:val="hybridMultilevel"/>
    <w:tmpl w:val="47FAB72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3D23C7"/>
    <w:multiLevelType w:val="hybridMultilevel"/>
    <w:tmpl w:val="6998837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8251CE"/>
    <w:multiLevelType w:val="hybridMultilevel"/>
    <w:tmpl w:val="0BC83C0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3827BB"/>
    <w:multiLevelType w:val="hybridMultilevel"/>
    <w:tmpl w:val="45A682A2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7440BD"/>
    <w:multiLevelType w:val="hybridMultilevel"/>
    <w:tmpl w:val="8A4E3C5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15"/>
  </w:num>
  <w:num w:numId="5">
    <w:abstractNumId w:val="6"/>
  </w:num>
  <w:num w:numId="6">
    <w:abstractNumId w:val="3"/>
  </w:num>
  <w:num w:numId="7">
    <w:abstractNumId w:val="14"/>
  </w:num>
  <w:num w:numId="8">
    <w:abstractNumId w:val="18"/>
  </w:num>
  <w:num w:numId="9">
    <w:abstractNumId w:val="19"/>
  </w:num>
  <w:num w:numId="10">
    <w:abstractNumId w:val="8"/>
  </w:num>
  <w:num w:numId="11">
    <w:abstractNumId w:val="16"/>
  </w:num>
  <w:num w:numId="12">
    <w:abstractNumId w:val="9"/>
  </w:num>
  <w:num w:numId="13">
    <w:abstractNumId w:val="10"/>
  </w:num>
  <w:num w:numId="14">
    <w:abstractNumId w:val="7"/>
  </w:num>
  <w:num w:numId="15">
    <w:abstractNumId w:val="11"/>
  </w:num>
  <w:num w:numId="16">
    <w:abstractNumId w:val="1"/>
  </w:num>
  <w:num w:numId="17">
    <w:abstractNumId w:val="5"/>
  </w:num>
  <w:num w:numId="18">
    <w:abstractNumId w:val="0"/>
  </w:num>
  <w:num w:numId="19">
    <w:abstractNumId w:val="4"/>
  </w:num>
  <w:num w:numId="20">
    <w:abstractNumId w:val="13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38"/>
    <w:rsid w:val="00047007"/>
    <w:rsid w:val="00052364"/>
    <w:rsid w:val="000F0B3E"/>
    <w:rsid w:val="00273234"/>
    <w:rsid w:val="00366680"/>
    <w:rsid w:val="00401638"/>
    <w:rsid w:val="004639C2"/>
    <w:rsid w:val="004E6B86"/>
    <w:rsid w:val="004F7157"/>
    <w:rsid w:val="00560A32"/>
    <w:rsid w:val="006B6634"/>
    <w:rsid w:val="006D6738"/>
    <w:rsid w:val="00730916"/>
    <w:rsid w:val="007D37C1"/>
    <w:rsid w:val="00965171"/>
    <w:rsid w:val="009E20B3"/>
    <w:rsid w:val="00A020E0"/>
    <w:rsid w:val="00CA3F57"/>
    <w:rsid w:val="00D844CD"/>
    <w:rsid w:val="00DC38AF"/>
    <w:rsid w:val="00E03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1638"/>
    <w:pPr>
      <w:keepNext/>
      <w:tabs>
        <w:tab w:val="left" w:pos="284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638"/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3">
    <w:name w:val="Table Grid"/>
    <w:basedOn w:val="a1"/>
    <w:rsid w:val="00401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638"/>
    <w:pPr>
      <w:ind w:left="720"/>
      <w:contextualSpacing/>
    </w:pPr>
  </w:style>
  <w:style w:type="paragraph" w:styleId="a5">
    <w:name w:val="Plain Text"/>
    <w:basedOn w:val="a"/>
    <w:link w:val="a6"/>
    <w:rsid w:val="004016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40163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401638"/>
    <w:rPr>
      <w:b/>
      <w:bCs/>
    </w:rPr>
  </w:style>
  <w:style w:type="character" w:styleId="a8">
    <w:name w:val="Placeholder Text"/>
    <w:basedOn w:val="a0"/>
    <w:uiPriority w:val="99"/>
    <w:semiHidden/>
    <w:rsid w:val="0040163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0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638"/>
    <w:rPr>
      <w:rFonts w:ascii="Tahoma" w:hAnsi="Tahoma" w:cs="Tahoma"/>
      <w:sz w:val="16"/>
      <w:szCs w:val="16"/>
    </w:rPr>
  </w:style>
  <w:style w:type="table" w:styleId="ab">
    <w:name w:val="Table Elegant"/>
    <w:basedOn w:val="a1"/>
    <w:rsid w:val="0040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Стиль таблицы1"/>
    <w:basedOn w:val="a1"/>
    <w:rsid w:val="0040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4016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1638"/>
    <w:pPr>
      <w:keepNext/>
      <w:tabs>
        <w:tab w:val="left" w:pos="284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638"/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3">
    <w:name w:val="Table Grid"/>
    <w:basedOn w:val="a1"/>
    <w:rsid w:val="00401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638"/>
    <w:pPr>
      <w:ind w:left="720"/>
      <w:contextualSpacing/>
    </w:pPr>
  </w:style>
  <w:style w:type="paragraph" w:styleId="a5">
    <w:name w:val="Plain Text"/>
    <w:basedOn w:val="a"/>
    <w:link w:val="a6"/>
    <w:rsid w:val="004016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40163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401638"/>
    <w:rPr>
      <w:b/>
      <w:bCs/>
    </w:rPr>
  </w:style>
  <w:style w:type="character" w:styleId="a8">
    <w:name w:val="Placeholder Text"/>
    <w:basedOn w:val="a0"/>
    <w:uiPriority w:val="99"/>
    <w:semiHidden/>
    <w:rsid w:val="0040163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0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638"/>
    <w:rPr>
      <w:rFonts w:ascii="Tahoma" w:hAnsi="Tahoma" w:cs="Tahoma"/>
      <w:sz w:val="16"/>
      <w:szCs w:val="16"/>
    </w:rPr>
  </w:style>
  <w:style w:type="table" w:styleId="ab">
    <w:name w:val="Table Elegant"/>
    <w:basedOn w:val="a1"/>
    <w:rsid w:val="0040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Стиль таблицы1"/>
    <w:basedOn w:val="a1"/>
    <w:rsid w:val="0040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401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27E1-38A9-47F3-BDA1-DB277870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5793</Words>
  <Characters>33026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POQVIEW</dc:creator>
  <cp:lastModifiedBy>PackarDbell</cp:lastModifiedBy>
  <cp:revision>12</cp:revision>
  <cp:lastPrinted>2014-08-22T06:38:00Z</cp:lastPrinted>
  <dcterms:created xsi:type="dcterms:W3CDTF">2015-08-05T08:14:00Z</dcterms:created>
  <dcterms:modified xsi:type="dcterms:W3CDTF">2015-08-24T08:24:00Z</dcterms:modified>
</cp:coreProperties>
</file>