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E1" w:rsidRPr="000A33E1" w:rsidRDefault="000A33E1" w:rsidP="000A33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2</w:t>
      </w:r>
    </w:p>
    <w:p w:rsidR="000A33E1" w:rsidRPr="00C543A9" w:rsidRDefault="000A33E1" w:rsidP="000A33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 методического объединения</w:t>
      </w:r>
    </w:p>
    <w:p w:rsidR="000A33E1" w:rsidRPr="00C543A9" w:rsidRDefault="000A33E1" w:rsidP="000A33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учителей ЕМЦ</w:t>
      </w:r>
    </w:p>
    <w:p w:rsidR="000A33E1" w:rsidRPr="00C543A9" w:rsidRDefault="00A2471C" w:rsidP="000A33E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15.10.15</w:t>
      </w:r>
    </w:p>
    <w:p w:rsidR="000A33E1" w:rsidRPr="000A33E1" w:rsidRDefault="000A33E1" w:rsidP="000A33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A33E1" w:rsidRPr="000A33E1" w:rsidRDefault="000A33E1" w:rsidP="000A33E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0A33E1"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  <w:szCs w:val="24"/>
          <w:lang w:eastAsia="ru-RU"/>
        </w:rPr>
        <w:t>«</w:t>
      </w:r>
      <w:r w:rsidRPr="000A33E1">
        <w:rPr>
          <w:rFonts w:ascii="Times New Roman" w:eastAsia="Calibri" w:hAnsi="Times New Roman" w:cs="Times New Roman"/>
          <w:b/>
          <w:i/>
          <w:color w:val="000000"/>
          <w:spacing w:val="5"/>
          <w:sz w:val="24"/>
          <w:szCs w:val="24"/>
          <w:lang w:eastAsia="ru-RU"/>
        </w:rPr>
        <w:t>Рациональная организация урока – важнейший фактор оптимизации учебной нагрузки</w:t>
      </w:r>
      <w:r w:rsidRPr="000A33E1"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szCs w:val="24"/>
          <w:lang w:eastAsia="ru-RU"/>
        </w:rPr>
        <w:t>»</w:t>
      </w:r>
    </w:p>
    <w:p w:rsidR="000A33E1" w:rsidRPr="000A33E1" w:rsidRDefault="000A33E1" w:rsidP="000A33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A33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Присутствовали:</w:t>
      </w:r>
    </w:p>
    <w:p w:rsidR="000A33E1" w:rsidRPr="000A33E1" w:rsidRDefault="000A33E1" w:rsidP="000A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Архагова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</w:t>
      </w:r>
    </w:p>
    <w:p w:rsidR="000A33E1" w:rsidRPr="000A33E1" w:rsidRDefault="000A33E1" w:rsidP="000A33E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Харатокова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З.Р.</w:t>
      </w:r>
    </w:p>
    <w:p w:rsidR="000A33E1" w:rsidRDefault="000A33E1" w:rsidP="000A33E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Кишмахова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Д.Д.</w:t>
      </w:r>
    </w:p>
    <w:p w:rsidR="000A33E1" w:rsidRPr="000A33E1" w:rsidRDefault="000A33E1" w:rsidP="000A33E1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A33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Повестка дня:</w:t>
      </w: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A33E1" w:rsidRPr="000A33E1" w:rsidRDefault="000A33E1" w:rsidP="000A33E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A33E1">
        <w:rPr>
          <w:rFonts w:ascii="Calibri" w:eastAsia="Times New Roman" w:hAnsi="Calibri" w:cs="Times New Roman"/>
          <w:lang w:eastAsia="ru-RU"/>
        </w:rPr>
        <w:t>Адаптация учащихся 5 класса</w:t>
      </w:r>
    </w:p>
    <w:p w:rsidR="000A33E1" w:rsidRPr="000A33E1" w:rsidRDefault="000A33E1" w:rsidP="000A33E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A33E1">
        <w:rPr>
          <w:rFonts w:ascii="Calibri" w:eastAsia="Times New Roman" w:hAnsi="Calibri" w:cs="Times New Roman"/>
          <w:lang w:eastAsia="ru-RU"/>
        </w:rPr>
        <w:t>Мониторинг входной и промежуточной аттестации</w:t>
      </w:r>
    </w:p>
    <w:p w:rsidR="000A33E1" w:rsidRPr="000A33E1" w:rsidRDefault="000A33E1" w:rsidP="000A33E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A33E1">
        <w:rPr>
          <w:rFonts w:ascii="Calibri" w:eastAsia="Times New Roman" w:hAnsi="Calibri" w:cs="Times New Roman"/>
          <w:lang w:eastAsia="ru-RU"/>
        </w:rPr>
        <w:t xml:space="preserve">Анализ ГИА и ЕГЭ в 2012-2013 </w:t>
      </w:r>
      <w:proofErr w:type="spellStart"/>
      <w:r w:rsidRPr="000A33E1">
        <w:rPr>
          <w:rFonts w:ascii="Calibri" w:eastAsia="Times New Roman" w:hAnsi="Calibri" w:cs="Times New Roman"/>
          <w:lang w:eastAsia="ru-RU"/>
        </w:rPr>
        <w:t>уч.г</w:t>
      </w:r>
      <w:proofErr w:type="spellEnd"/>
      <w:r w:rsidRPr="000A33E1">
        <w:rPr>
          <w:rFonts w:ascii="Calibri" w:eastAsia="Times New Roman" w:hAnsi="Calibri" w:cs="Times New Roman"/>
          <w:lang w:eastAsia="ru-RU"/>
        </w:rPr>
        <w:t>.</w:t>
      </w:r>
    </w:p>
    <w:p w:rsidR="000A33E1" w:rsidRPr="000A33E1" w:rsidRDefault="000A33E1" w:rsidP="000A33E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A33E1">
        <w:rPr>
          <w:rFonts w:ascii="Calibri" w:eastAsia="Times New Roman" w:hAnsi="Calibri" w:cs="Times New Roman"/>
          <w:lang w:eastAsia="ru-RU"/>
        </w:rPr>
        <w:t>Организация и подготовка учителей предметников</w:t>
      </w:r>
    </w:p>
    <w:p w:rsidR="000A33E1" w:rsidRPr="000A33E1" w:rsidRDefault="000A33E1" w:rsidP="000A33E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A33E1">
        <w:rPr>
          <w:rFonts w:ascii="Calibri" w:eastAsia="Times New Roman" w:hAnsi="Calibri" w:cs="Times New Roman"/>
          <w:lang w:eastAsia="ru-RU"/>
        </w:rPr>
        <w:t>Анализ предварительного выбора предметов</w:t>
      </w:r>
    </w:p>
    <w:p w:rsidR="000A33E1" w:rsidRDefault="000A33E1" w:rsidP="000A33E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  <w:r w:rsidRPr="000A33E1">
        <w:rPr>
          <w:rFonts w:ascii="Calibri" w:eastAsia="Times New Roman" w:hAnsi="Calibri" w:cs="Times New Roman"/>
          <w:lang w:eastAsia="ru-RU"/>
        </w:rPr>
        <w:t>Утверждение плана предметных недель.</w:t>
      </w:r>
    </w:p>
    <w:p w:rsidR="000A33E1" w:rsidRPr="000A33E1" w:rsidRDefault="000A33E1" w:rsidP="000A33E1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A33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Выступили:</w:t>
      </w: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Архагова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 руководитель</w:t>
      </w:r>
      <w:r w:rsidR="00FD5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МО. Она отметила, что в декабре  месяце в 4</w:t>
      </w: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 будут проведены стартовые предметные и </w:t>
      </w: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работы</w:t>
      </w:r>
      <w:proofErr w:type="gram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отличаются от тех, что подали учителя начальных классов на конец года. Поэтому возникла необходимость проведения совместного заседания ШМО.</w:t>
      </w:r>
    </w:p>
    <w:p w:rsidR="000A33E1" w:rsidRPr="000A33E1" w:rsidRDefault="000A33E1" w:rsidP="000A33E1">
      <w:pPr>
        <w:widowControl w:val="0"/>
        <w:shd w:val="clear" w:color="auto" w:fill="FFFFFF"/>
        <w:tabs>
          <w:tab w:val="left" w:pos="18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0A33E1" w:rsidRPr="000A33E1" w:rsidRDefault="000A33E1" w:rsidP="000A33E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A33E1">
        <w:rPr>
          <w:rFonts w:ascii="Times New Roman" w:eastAsia="Times New Roman" w:hAnsi="Times New Roman" w:cs="Times New Roman"/>
          <w:lang w:eastAsia="ru-RU"/>
        </w:rPr>
        <w:t>Архагова</w:t>
      </w:r>
      <w:proofErr w:type="spellEnd"/>
      <w:r w:rsidRPr="000A33E1">
        <w:rPr>
          <w:rFonts w:ascii="Times New Roman" w:eastAsia="Times New Roman" w:hAnsi="Times New Roman" w:cs="Times New Roman"/>
          <w:lang w:eastAsia="ru-RU"/>
        </w:rPr>
        <w:t xml:space="preserve"> С.И., руководитель МО. Поделилась опытом своей работы по организации самостоятельной работы на уроках математики как видом индивидуальной работы с учащимися на уроках математики, проанализировала уроки, предоставила материал, которым пользуется на уроках. Учителя обменялись своими мнениями, опытом работы.</w:t>
      </w:r>
    </w:p>
    <w:p w:rsidR="000A33E1" w:rsidRPr="000A33E1" w:rsidRDefault="000A33E1" w:rsidP="000A33E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Харатокова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З.Р., учитель I категории. Сделала обзор заданий части «В». Особое внимание обратила на материалы, связанные с работой учителя и самостоятельной деятельностью учащихся при подготовке школьников к ЕГЭ. Обратила внимание на печатные и электронные носители с набором заданий.</w:t>
      </w:r>
    </w:p>
    <w:p w:rsidR="000A33E1" w:rsidRPr="000A33E1" w:rsidRDefault="000A33E1" w:rsidP="000A33E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33E1" w:rsidRPr="000A33E1" w:rsidRDefault="000A33E1" w:rsidP="000A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Кишмахова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Д.Д. Выступила с предложениями об организации </w:t>
      </w:r>
      <w:r w:rsidRPr="000A33E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работы по повторению и ликвидации пробе</w:t>
      </w:r>
      <w:r w:rsidRPr="000A33E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лов в знаниях учащихся. </w:t>
      </w: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рассказала  о том, как организует индивидуальную и групповую работу с детьми по подготовке к итоговой и промежуточной аттестации.</w:t>
      </w:r>
    </w:p>
    <w:p w:rsidR="000A33E1" w:rsidRPr="000A33E1" w:rsidRDefault="000A33E1" w:rsidP="000A33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33E1" w:rsidRPr="000A33E1" w:rsidRDefault="000A33E1" w:rsidP="000A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Архагова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  Отмечены те задания обязательного уровня, при выполнении которых учащиеся испытывали наибольшие затруднения. Было уделено внимание на заполнение бланков, замену ошибочных вариантов ответов и др. </w:t>
      </w:r>
    </w:p>
    <w:p w:rsidR="000A33E1" w:rsidRPr="000A33E1" w:rsidRDefault="000A33E1" w:rsidP="000A33E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A33E1" w:rsidRDefault="000A33E1" w:rsidP="000A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сделаны обзоры методических материалов по подготовке учащихся к ЕГЭ, были представлены общеобразовательные сайты, предоставляющие возможность работы с демонстрационными вариантами ЕГЭ в режиме </w:t>
      </w: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3E1" w:rsidRPr="000A33E1" w:rsidRDefault="000A33E1" w:rsidP="000A33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A33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Постановили:</w:t>
      </w: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математики продолжать вести пропедевтическую работу по снижению успеваемости учащихся, работу по повышению у учащихся интереса к изучению математики, </w:t>
      </w:r>
      <w:proofErr w:type="gram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учащихся к</w:t>
      </w:r>
      <w:proofErr w:type="gram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активному участию во внеклассных мероприятиях по предметам ЕМЦ.</w:t>
      </w:r>
    </w:p>
    <w:p w:rsidR="000A33E1" w:rsidRPr="000A33E1" w:rsidRDefault="000A33E1" w:rsidP="000A33E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подготовку к ЕГЭ дифференцированно;</w:t>
      </w:r>
    </w:p>
    <w:p w:rsidR="000A33E1" w:rsidRPr="000A33E1" w:rsidRDefault="000A33E1" w:rsidP="000A33E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по повторению </w:t>
      </w:r>
      <w:r w:rsidRPr="000A33E1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ru-RU"/>
        </w:rPr>
        <w:t>и ликвидации пробе</w:t>
      </w:r>
      <w:r w:rsidRPr="000A33E1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лов в знаниях учащихся;</w:t>
      </w:r>
    </w:p>
    <w:p w:rsidR="000A33E1" w:rsidRDefault="000A33E1" w:rsidP="000A33E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подготовки учащихся к итоговой аттестации учителям математики, физики, информатики, химии и биологии отработать с учащимися 11 класса демонстрационные варианты экзаменационных работ, выложенные на сайтах информационной поддержки единого государственного экзамена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33E1" w:rsidRPr="000A33E1" w:rsidRDefault="000A33E1" w:rsidP="000A33E1">
      <w:pP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МО                                                                    / </w:t>
      </w: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Архагова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С.И./</w:t>
      </w:r>
    </w:p>
    <w:p w:rsidR="000A33E1" w:rsidRPr="000A33E1" w:rsidRDefault="000A33E1" w:rsidP="000A33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МО </w:t>
      </w: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/</w:t>
      </w:r>
      <w:proofErr w:type="spellStart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Харатокова</w:t>
      </w:r>
      <w:proofErr w:type="spellEnd"/>
      <w:r w:rsidRPr="000A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З.Р./</w:t>
      </w:r>
    </w:p>
    <w:p w:rsidR="00C911B0" w:rsidRDefault="00C911B0"/>
    <w:sectPr w:rsidR="00C9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E55"/>
    <w:multiLevelType w:val="hybridMultilevel"/>
    <w:tmpl w:val="D604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53406"/>
    <w:multiLevelType w:val="hybridMultilevel"/>
    <w:tmpl w:val="349C9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74F7C"/>
    <w:multiLevelType w:val="hybridMultilevel"/>
    <w:tmpl w:val="599657CA"/>
    <w:lvl w:ilvl="0" w:tplc="288E5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ED68E9"/>
    <w:multiLevelType w:val="hybridMultilevel"/>
    <w:tmpl w:val="54C2F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E1"/>
    <w:rsid w:val="000A33E1"/>
    <w:rsid w:val="00A2471C"/>
    <w:rsid w:val="00C543A9"/>
    <w:rsid w:val="00C911B0"/>
    <w:rsid w:val="00F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PackarDbell</cp:lastModifiedBy>
  <cp:revision>5</cp:revision>
  <dcterms:created xsi:type="dcterms:W3CDTF">2015-11-27T07:17:00Z</dcterms:created>
  <dcterms:modified xsi:type="dcterms:W3CDTF">2015-11-28T08:30:00Z</dcterms:modified>
</cp:coreProperties>
</file>